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8D7D43" w14:textId="0E2B0E53" w:rsidR="001B1C4C" w:rsidRDefault="00244832" w:rsidP="6E619012">
      <w:pPr>
        <w:spacing w:after="0" w:line="240" w:lineRule="auto"/>
        <w:rPr>
          <w:rFonts w:ascii="Arial" w:hAnsi="Arial" w:cs="Arial"/>
          <w:b/>
          <w:bCs/>
          <w:sz w:val="24"/>
          <w:szCs w:val="24"/>
        </w:rPr>
      </w:pPr>
      <w:r w:rsidRPr="6E619012">
        <w:rPr>
          <w:rFonts w:ascii="Arial" w:hAnsi="Arial" w:cs="Arial"/>
          <w:b/>
          <w:bCs/>
          <w:sz w:val="24"/>
          <w:szCs w:val="24"/>
        </w:rPr>
        <w:t xml:space="preserve">21CCLC Grantee </w:t>
      </w:r>
      <w:r w:rsidR="00626951" w:rsidRPr="6E619012">
        <w:rPr>
          <w:rFonts w:ascii="Arial" w:hAnsi="Arial" w:cs="Arial"/>
          <w:b/>
          <w:bCs/>
          <w:sz w:val="24"/>
          <w:szCs w:val="24"/>
        </w:rPr>
        <w:t xml:space="preserve">PD </w:t>
      </w:r>
      <w:r w:rsidRPr="6E619012">
        <w:rPr>
          <w:rFonts w:ascii="Arial" w:hAnsi="Arial" w:cs="Arial"/>
          <w:b/>
          <w:bCs/>
          <w:sz w:val="24"/>
          <w:szCs w:val="24"/>
        </w:rPr>
        <w:t>Timeline</w:t>
      </w:r>
      <w:r w:rsidR="00883413" w:rsidRPr="6E619012">
        <w:rPr>
          <w:rFonts w:ascii="Arial" w:hAnsi="Arial" w:cs="Arial"/>
          <w:b/>
          <w:bCs/>
          <w:sz w:val="24"/>
          <w:szCs w:val="24"/>
        </w:rPr>
        <w:t xml:space="preserve"> – </w:t>
      </w:r>
      <w:r w:rsidR="00EF2ADF">
        <w:rPr>
          <w:rFonts w:ascii="Arial" w:hAnsi="Arial" w:cs="Arial"/>
          <w:b/>
          <w:bCs/>
          <w:sz w:val="24"/>
          <w:szCs w:val="24"/>
        </w:rPr>
        <w:t>2024-2025</w:t>
      </w:r>
      <w:r w:rsidR="0065027A" w:rsidRPr="6E619012">
        <w:rPr>
          <w:rFonts w:ascii="Arial" w:hAnsi="Arial" w:cs="Arial"/>
          <w:b/>
          <w:bCs/>
          <w:sz w:val="24"/>
          <w:szCs w:val="24"/>
        </w:rPr>
        <w:t xml:space="preserve"> – Updated </w:t>
      </w:r>
      <w:r w:rsidR="00EF2ADF">
        <w:rPr>
          <w:rFonts w:ascii="Arial" w:hAnsi="Arial" w:cs="Arial"/>
          <w:b/>
          <w:bCs/>
          <w:sz w:val="24"/>
          <w:szCs w:val="24"/>
        </w:rPr>
        <w:t xml:space="preserve"> </w:t>
      </w:r>
    </w:p>
    <w:p w14:paraId="6F0B313A" w14:textId="77777777" w:rsidR="00626951" w:rsidRPr="002A42A0" w:rsidRDefault="00626951" w:rsidP="008E0963">
      <w:pPr>
        <w:spacing w:after="0" w:line="240" w:lineRule="auto"/>
        <w:rPr>
          <w:rFonts w:ascii="Arial" w:hAnsi="Arial" w:cs="Arial"/>
          <w:szCs w:val="24"/>
        </w:rPr>
      </w:pPr>
      <w:r w:rsidRPr="002A42A0">
        <w:rPr>
          <w:rFonts w:ascii="Arial" w:hAnsi="Arial" w:cs="Arial"/>
          <w:szCs w:val="24"/>
        </w:rPr>
        <w:t>The following timeline provides professional development and training opportunities available to the Iowa 21CCLC network throughout the year.</w:t>
      </w:r>
    </w:p>
    <w:p w14:paraId="1B6C7FA0" w14:textId="77777777" w:rsidR="006038E9" w:rsidRPr="002A42A0" w:rsidRDefault="006038E9" w:rsidP="008E0963">
      <w:pPr>
        <w:spacing w:after="0" w:line="240" w:lineRule="auto"/>
        <w:rPr>
          <w:rFonts w:ascii="Arial" w:hAnsi="Arial" w:cs="Arial"/>
          <w:szCs w:val="24"/>
        </w:rPr>
      </w:pPr>
    </w:p>
    <w:p w14:paraId="2C68D2DA" w14:textId="77777777" w:rsidR="00880F60" w:rsidRDefault="006038E9" w:rsidP="008E0963">
      <w:pPr>
        <w:spacing w:after="0" w:line="240" w:lineRule="auto"/>
        <w:rPr>
          <w:rFonts w:ascii="Arial" w:hAnsi="Arial" w:cs="Arial"/>
          <w:szCs w:val="24"/>
        </w:rPr>
      </w:pPr>
      <w:r w:rsidRPr="002A42A0">
        <w:rPr>
          <w:rFonts w:ascii="Arial" w:hAnsi="Arial" w:cs="Arial"/>
          <w:szCs w:val="24"/>
        </w:rPr>
        <w:t>When selecting professional development for yourself and staff, please follow your PD template guidelines.</w:t>
      </w:r>
      <w:r w:rsidR="00880F60">
        <w:rPr>
          <w:rFonts w:ascii="Arial" w:hAnsi="Arial" w:cs="Arial"/>
          <w:szCs w:val="24"/>
        </w:rPr>
        <w:t xml:space="preserve"> Your professional development priorities are as follows:</w:t>
      </w:r>
    </w:p>
    <w:p w14:paraId="4C6DB1BD" w14:textId="77777777" w:rsidR="00880F60" w:rsidRDefault="00880F60" w:rsidP="00880F60">
      <w:pPr>
        <w:pStyle w:val="ListParagraph"/>
        <w:numPr>
          <w:ilvl w:val="0"/>
          <w:numId w:val="4"/>
        </w:numPr>
        <w:spacing w:after="0" w:line="240" w:lineRule="auto"/>
        <w:rPr>
          <w:rFonts w:ascii="Arial" w:hAnsi="Arial" w:cs="Arial"/>
          <w:szCs w:val="24"/>
        </w:rPr>
      </w:pPr>
      <w:r>
        <w:rPr>
          <w:rFonts w:ascii="Arial" w:hAnsi="Arial" w:cs="Arial"/>
          <w:szCs w:val="24"/>
        </w:rPr>
        <w:t>District or site-based required trainings by law (ex. blood borne pathogens)</w:t>
      </w:r>
    </w:p>
    <w:p w14:paraId="27487082" w14:textId="77777777" w:rsidR="00880F60" w:rsidRDefault="00880F60" w:rsidP="00880F60">
      <w:pPr>
        <w:pStyle w:val="ListParagraph"/>
        <w:numPr>
          <w:ilvl w:val="0"/>
          <w:numId w:val="4"/>
        </w:numPr>
        <w:spacing w:after="0" w:line="240" w:lineRule="auto"/>
        <w:rPr>
          <w:rFonts w:ascii="Arial" w:hAnsi="Arial" w:cs="Arial"/>
          <w:szCs w:val="24"/>
        </w:rPr>
      </w:pPr>
      <w:r>
        <w:rPr>
          <w:rFonts w:ascii="Arial" w:hAnsi="Arial" w:cs="Arial"/>
          <w:szCs w:val="24"/>
        </w:rPr>
        <w:t>Other District required PD (ex. first aid)</w:t>
      </w:r>
    </w:p>
    <w:p w14:paraId="211104B1" w14:textId="77777777" w:rsidR="00880F60" w:rsidRDefault="00880F60" w:rsidP="00880F60">
      <w:pPr>
        <w:pStyle w:val="ListParagraph"/>
        <w:numPr>
          <w:ilvl w:val="0"/>
          <w:numId w:val="4"/>
        </w:numPr>
        <w:spacing w:after="0" w:line="240" w:lineRule="auto"/>
        <w:rPr>
          <w:rFonts w:ascii="Arial" w:hAnsi="Arial" w:cs="Arial"/>
          <w:szCs w:val="24"/>
        </w:rPr>
      </w:pPr>
      <w:r>
        <w:rPr>
          <w:rFonts w:ascii="Arial" w:hAnsi="Arial" w:cs="Arial"/>
          <w:szCs w:val="24"/>
        </w:rPr>
        <w:t>Best Practice PD required by the grant (ex. Impact Afterschool Conference, Workshops)</w:t>
      </w:r>
    </w:p>
    <w:p w14:paraId="24EDCF7F" w14:textId="77777777" w:rsidR="00880F60" w:rsidRDefault="00880F60" w:rsidP="00880F60">
      <w:pPr>
        <w:pStyle w:val="ListParagraph"/>
        <w:numPr>
          <w:ilvl w:val="0"/>
          <w:numId w:val="4"/>
        </w:numPr>
        <w:spacing w:after="0" w:line="240" w:lineRule="auto"/>
        <w:rPr>
          <w:rFonts w:ascii="Arial" w:hAnsi="Arial" w:cs="Arial"/>
          <w:szCs w:val="24"/>
        </w:rPr>
      </w:pPr>
      <w:r>
        <w:rPr>
          <w:rFonts w:ascii="Arial" w:hAnsi="Arial" w:cs="Arial"/>
          <w:szCs w:val="24"/>
        </w:rPr>
        <w:t>Other PD offered by IAA or partners (ex. Best Practice Webinars, trainings)</w:t>
      </w:r>
    </w:p>
    <w:p w14:paraId="523E02C4" w14:textId="77777777" w:rsidR="00880F60" w:rsidRDefault="00880F60" w:rsidP="00880F60">
      <w:pPr>
        <w:pStyle w:val="ListParagraph"/>
        <w:numPr>
          <w:ilvl w:val="0"/>
          <w:numId w:val="4"/>
        </w:numPr>
        <w:spacing w:after="0" w:line="240" w:lineRule="auto"/>
        <w:rPr>
          <w:rFonts w:ascii="Arial" w:hAnsi="Arial" w:cs="Arial"/>
          <w:szCs w:val="24"/>
        </w:rPr>
      </w:pPr>
      <w:r>
        <w:rPr>
          <w:rFonts w:ascii="Arial" w:hAnsi="Arial" w:cs="Arial"/>
          <w:szCs w:val="24"/>
        </w:rPr>
        <w:t>Out of state PD (SEA permission required – attendee names and emails and agenda required)</w:t>
      </w:r>
    </w:p>
    <w:p w14:paraId="2FFD0BEB" w14:textId="77777777" w:rsidR="00880F60" w:rsidRDefault="00880F60" w:rsidP="00880F60">
      <w:pPr>
        <w:spacing w:after="0" w:line="240" w:lineRule="auto"/>
        <w:rPr>
          <w:rFonts w:ascii="Arial" w:hAnsi="Arial" w:cs="Arial"/>
          <w:szCs w:val="24"/>
        </w:rPr>
      </w:pPr>
    </w:p>
    <w:p w14:paraId="19BF13BC" w14:textId="6943BE6C" w:rsidR="00880F60" w:rsidRDefault="1DF26CA5" w:rsidP="00880F60">
      <w:pPr>
        <w:spacing w:after="0" w:line="240" w:lineRule="auto"/>
        <w:rPr>
          <w:rFonts w:ascii="Arial" w:hAnsi="Arial" w:cs="Arial"/>
        </w:rPr>
      </w:pPr>
      <w:r w:rsidRPr="3B496C77">
        <w:rPr>
          <w:rFonts w:ascii="Arial" w:hAnsi="Arial" w:cs="Arial"/>
        </w:rPr>
        <w:t>National Technical Assistance Center</w:t>
      </w:r>
      <w:r w:rsidR="00366CEF">
        <w:rPr>
          <w:rFonts w:ascii="Arial" w:hAnsi="Arial" w:cs="Arial"/>
        </w:rPr>
        <w:t xml:space="preserve">: </w:t>
      </w:r>
      <w:hyperlink r:id="rId11" w:history="1">
        <w:r w:rsidR="00366CEF">
          <w:rPr>
            <w:rStyle w:val="Hyperlink"/>
          </w:rPr>
          <w:t>21st CCLC National Technical Assistance Center - Professional Learning (21stcclcntac.org)</w:t>
        </w:r>
      </w:hyperlink>
      <w:r w:rsidRPr="3B496C77">
        <w:rPr>
          <w:rFonts w:ascii="Arial" w:hAnsi="Arial" w:cs="Arial"/>
        </w:rPr>
        <w:t xml:space="preserve"> </w:t>
      </w:r>
      <w:r w:rsidR="00880F60" w:rsidRPr="11674257">
        <w:rPr>
          <w:rFonts w:ascii="Arial" w:hAnsi="Arial" w:cs="Arial"/>
        </w:rPr>
        <w:t>- free PD for 21CCLC sites on 21CCLC topics!</w:t>
      </w:r>
    </w:p>
    <w:p w14:paraId="01079623" w14:textId="62A9DC6F" w:rsidR="002906B8" w:rsidRDefault="002906B8" w:rsidP="002906B8">
      <w:pPr>
        <w:spacing w:after="0" w:line="240" w:lineRule="auto"/>
        <w:rPr>
          <w:rFonts w:ascii="Arial" w:hAnsi="Arial" w:cs="Arial"/>
        </w:rPr>
      </w:pPr>
    </w:p>
    <w:tbl>
      <w:tblPr>
        <w:tblStyle w:val="TableGrid"/>
        <w:tblW w:w="10122" w:type="dxa"/>
        <w:tblLayout w:type="fixed"/>
        <w:tblLook w:val="04A0" w:firstRow="1" w:lastRow="0" w:firstColumn="1" w:lastColumn="0" w:noHBand="0" w:noVBand="1"/>
      </w:tblPr>
      <w:tblGrid>
        <w:gridCol w:w="2335"/>
        <w:gridCol w:w="3870"/>
        <w:gridCol w:w="3917"/>
      </w:tblGrid>
      <w:tr w:rsidR="001F150E" w:rsidRPr="008E0963" w14:paraId="7B3E0109" w14:textId="77777777" w:rsidTr="52039D4F">
        <w:trPr>
          <w:tblHeader/>
        </w:trPr>
        <w:tc>
          <w:tcPr>
            <w:tcW w:w="2335" w:type="dxa"/>
            <w:shd w:val="clear" w:color="auto" w:fill="F2F2F2" w:themeFill="background1" w:themeFillShade="F2"/>
          </w:tcPr>
          <w:p w14:paraId="1B177630" w14:textId="77777777" w:rsidR="001F150E" w:rsidRPr="008E0963" w:rsidRDefault="0099403F" w:rsidP="008E0963">
            <w:pPr>
              <w:rPr>
                <w:rFonts w:ascii="Arial" w:hAnsi="Arial" w:cs="Arial"/>
                <w:b/>
              </w:rPr>
            </w:pPr>
            <w:r>
              <w:rPr>
                <w:rFonts w:ascii="Arial" w:hAnsi="Arial" w:cs="Arial"/>
              </w:rPr>
              <w:br w:type="page"/>
            </w:r>
            <w:r w:rsidR="001F150E">
              <w:rPr>
                <w:rFonts w:ascii="Arial" w:hAnsi="Arial" w:cs="Arial"/>
                <w:b/>
              </w:rPr>
              <w:t xml:space="preserve">Yearly </w:t>
            </w:r>
            <w:r w:rsidR="001F150E" w:rsidRPr="008E0963">
              <w:rPr>
                <w:rFonts w:ascii="Arial" w:hAnsi="Arial" w:cs="Arial"/>
                <w:b/>
              </w:rPr>
              <w:t>Timeline (Approximate)</w:t>
            </w:r>
          </w:p>
        </w:tc>
        <w:tc>
          <w:tcPr>
            <w:tcW w:w="3870" w:type="dxa"/>
            <w:shd w:val="clear" w:color="auto" w:fill="F2F2F2" w:themeFill="background1" w:themeFillShade="F2"/>
          </w:tcPr>
          <w:p w14:paraId="6E1DCF20" w14:textId="77777777" w:rsidR="001F150E" w:rsidRPr="008E0963" w:rsidRDefault="001F150E" w:rsidP="008E0963">
            <w:pPr>
              <w:rPr>
                <w:rFonts w:ascii="Arial" w:hAnsi="Arial" w:cs="Arial"/>
                <w:b/>
              </w:rPr>
            </w:pPr>
            <w:r w:rsidRPr="008E0963">
              <w:rPr>
                <w:rFonts w:ascii="Arial" w:hAnsi="Arial" w:cs="Arial"/>
                <w:b/>
              </w:rPr>
              <w:t>Activity Expected</w:t>
            </w:r>
          </w:p>
        </w:tc>
        <w:tc>
          <w:tcPr>
            <w:tcW w:w="3917" w:type="dxa"/>
            <w:shd w:val="clear" w:color="auto" w:fill="F2F2F2" w:themeFill="background1" w:themeFillShade="F2"/>
          </w:tcPr>
          <w:p w14:paraId="089FF31B" w14:textId="77777777" w:rsidR="001F150E" w:rsidRPr="008E0963" w:rsidRDefault="001F150E" w:rsidP="008E0963">
            <w:pPr>
              <w:rPr>
                <w:rFonts w:ascii="Arial" w:hAnsi="Arial" w:cs="Arial"/>
                <w:b/>
              </w:rPr>
            </w:pPr>
            <w:r>
              <w:rPr>
                <w:rFonts w:ascii="Arial" w:hAnsi="Arial" w:cs="Arial"/>
                <w:b/>
              </w:rPr>
              <w:t>Location</w:t>
            </w:r>
          </w:p>
        </w:tc>
      </w:tr>
      <w:tr w:rsidR="1EF234C0" w14:paraId="3C9D5374" w14:textId="77777777" w:rsidTr="52039D4F">
        <w:trPr>
          <w:trHeight w:val="300"/>
        </w:trPr>
        <w:tc>
          <w:tcPr>
            <w:tcW w:w="2335" w:type="dxa"/>
          </w:tcPr>
          <w:p w14:paraId="1A9AED48" w14:textId="7F2E3DCA" w:rsidR="6BA2A49D" w:rsidRDefault="6BA2A49D" w:rsidP="1EF234C0">
            <w:pPr>
              <w:spacing w:line="276" w:lineRule="auto"/>
              <w:rPr>
                <w:rFonts w:ascii="Arial" w:hAnsi="Arial" w:cs="Arial"/>
                <w:b/>
                <w:bCs/>
              </w:rPr>
            </w:pPr>
            <w:r w:rsidRPr="1EF234C0">
              <w:rPr>
                <w:rFonts w:ascii="Arial" w:hAnsi="Arial" w:cs="Arial"/>
                <w:b/>
                <w:bCs/>
              </w:rPr>
              <w:t>May 1, 2024</w:t>
            </w:r>
          </w:p>
        </w:tc>
        <w:tc>
          <w:tcPr>
            <w:tcW w:w="3870" w:type="dxa"/>
          </w:tcPr>
          <w:p w14:paraId="16AF589D" w14:textId="15C3BA41" w:rsidR="6BA2A49D" w:rsidRDefault="6BA2A49D" w:rsidP="1EF234C0">
            <w:pPr>
              <w:spacing w:line="276" w:lineRule="auto"/>
              <w:rPr>
                <w:rFonts w:ascii="Arial" w:hAnsi="Arial" w:cs="Arial"/>
                <w:b/>
                <w:bCs/>
              </w:rPr>
            </w:pPr>
            <w:r w:rsidRPr="1EF234C0">
              <w:rPr>
                <w:rFonts w:ascii="Arial" w:hAnsi="Arial" w:cs="Arial"/>
                <w:b/>
                <w:bCs/>
              </w:rPr>
              <w:t>Spring Virtual Workshop           Best Practices in STEM Equity</w:t>
            </w:r>
          </w:p>
          <w:p w14:paraId="662F17AC" w14:textId="1E360BC6" w:rsidR="1EF234C0" w:rsidRDefault="1EF234C0" w:rsidP="1EF234C0">
            <w:pPr>
              <w:rPr>
                <w:rFonts w:ascii="Arial" w:hAnsi="Arial" w:cs="Arial"/>
                <w:b/>
                <w:bCs/>
              </w:rPr>
            </w:pPr>
          </w:p>
        </w:tc>
        <w:tc>
          <w:tcPr>
            <w:tcW w:w="3917" w:type="dxa"/>
          </w:tcPr>
          <w:p w14:paraId="0C9DD527" w14:textId="4648B1F9" w:rsidR="6BA2A49D" w:rsidRDefault="6BA2A49D" w:rsidP="1EF234C0">
            <w:pPr>
              <w:rPr>
                <w:rFonts w:ascii="Arial" w:hAnsi="Arial" w:cs="Arial"/>
                <w:b/>
                <w:bCs/>
              </w:rPr>
            </w:pPr>
            <w:r w:rsidRPr="1EF234C0">
              <w:rPr>
                <w:rFonts w:ascii="Arial" w:hAnsi="Arial" w:cs="Arial"/>
                <w:b/>
                <w:bCs/>
              </w:rPr>
              <w:t>Virtually via Zoom</w:t>
            </w:r>
          </w:p>
        </w:tc>
      </w:tr>
      <w:tr w:rsidR="52039D4F" w14:paraId="4846ABDB" w14:textId="77777777" w:rsidTr="52039D4F">
        <w:trPr>
          <w:trHeight w:val="300"/>
        </w:trPr>
        <w:tc>
          <w:tcPr>
            <w:tcW w:w="2335" w:type="dxa"/>
          </w:tcPr>
          <w:p w14:paraId="13BF8B6D" w14:textId="745C01C4" w:rsidR="46197F24" w:rsidRDefault="46197F24" w:rsidP="52039D4F">
            <w:pPr>
              <w:spacing w:line="276" w:lineRule="auto"/>
              <w:rPr>
                <w:rFonts w:ascii="Arial" w:hAnsi="Arial" w:cs="Arial"/>
                <w:b/>
                <w:bCs/>
              </w:rPr>
            </w:pPr>
            <w:r w:rsidRPr="52039D4F">
              <w:rPr>
                <w:rFonts w:ascii="Arial" w:hAnsi="Arial" w:cs="Arial"/>
                <w:b/>
                <w:bCs/>
              </w:rPr>
              <w:t>May 29, 2024</w:t>
            </w:r>
          </w:p>
        </w:tc>
        <w:tc>
          <w:tcPr>
            <w:tcW w:w="3870" w:type="dxa"/>
          </w:tcPr>
          <w:p w14:paraId="43D3092B" w14:textId="3B49CB2F" w:rsidR="46197F24" w:rsidRDefault="46197F24" w:rsidP="52039D4F">
            <w:pPr>
              <w:rPr>
                <w:rFonts w:ascii="Arial" w:hAnsi="Arial" w:cs="Arial"/>
                <w:b/>
                <w:bCs/>
              </w:rPr>
            </w:pPr>
            <w:r w:rsidRPr="52039D4F">
              <w:rPr>
                <w:rFonts w:ascii="Arial" w:hAnsi="Arial" w:cs="Arial"/>
                <w:b/>
                <w:bCs/>
              </w:rPr>
              <w:t>IAA Provider Well-Being Webinar</w:t>
            </w:r>
          </w:p>
        </w:tc>
        <w:tc>
          <w:tcPr>
            <w:tcW w:w="3917" w:type="dxa"/>
          </w:tcPr>
          <w:p w14:paraId="769731A2" w14:textId="11925513" w:rsidR="46197F24" w:rsidRDefault="46197F24" w:rsidP="52039D4F">
            <w:pPr>
              <w:rPr>
                <w:rFonts w:ascii="Arial" w:hAnsi="Arial" w:cs="Arial"/>
                <w:b/>
                <w:bCs/>
              </w:rPr>
            </w:pPr>
            <w:r w:rsidRPr="52039D4F">
              <w:rPr>
                <w:rFonts w:ascii="Arial" w:hAnsi="Arial" w:cs="Arial"/>
                <w:b/>
                <w:bCs/>
              </w:rPr>
              <w:t>Virtually via Zoom</w:t>
            </w:r>
          </w:p>
        </w:tc>
      </w:tr>
      <w:tr w:rsidR="00D67B84" w:rsidRPr="008E0963" w14:paraId="050D1724" w14:textId="77777777" w:rsidTr="52039D4F">
        <w:tc>
          <w:tcPr>
            <w:tcW w:w="2335" w:type="dxa"/>
          </w:tcPr>
          <w:p w14:paraId="14BAB93F" w14:textId="30C65BCE" w:rsidR="00D67B84" w:rsidRPr="00EF2ADF" w:rsidRDefault="4FD1E501" w:rsidP="52039D4F">
            <w:pPr>
              <w:spacing w:after="200" w:line="276" w:lineRule="auto"/>
            </w:pPr>
            <w:r w:rsidRPr="52039D4F">
              <w:rPr>
                <w:rFonts w:ascii="Arial" w:hAnsi="Arial" w:cs="Arial"/>
                <w:b/>
                <w:bCs/>
                <w:highlight w:val="yellow"/>
              </w:rPr>
              <w:t>June/July 2024 TBD</w:t>
            </w:r>
          </w:p>
        </w:tc>
        <w:tc>
          <w:tcPr>
            <w:tcW w:w="3870" w:type="dxa"/>
          </w:tcPr>
          <w:p w14:paraId="5A616CD8" w14:textId="5159C0AC" w:rsidR="00D67B84" w:rsidRPr="00880F60" w:rsidRDefault="00D67B84" w:rsidP="6E619012">
            <w:pPr>
              <w:rPr>
                <w:rFonts w:ascii="Arial" w:hAnsi="Arial" w:cs="Arial"/>
                <w:b/>
                <w:bCs/>
              </w:rPr>
            </w:pPr>
            <w:r w:rsidRPr="6E619012">
              <w:rPr>
                <w:rFonts w:ascii="Arial" w:hAnsi="Arial" w:cs="Arial"/>
                <w:b/>
                <w:bCs/>
              </w:rPr>
              <w:t xml:space="preserve">New Grantee Orientation </w:t>
            </w:r>
          </w:p>
          <w:p w14:paraId="669974D5" w14:textId="77777777" w:rsidR="008C10BB" w:rsidRPr="00880F60" w:rsidRDefault="008C10BB" w:rsidP="004C1806">
            <w:pPr>
              <w:rPr>
                <w:rFonts w:ascii="Arial" w:hAnsi="Arial" w:cs="Arial"/>
                <w:b/>
              </w:rPr>
            </w:pPr>
            <w:r w:rsidRPr="00880F60">
              <w:rPr>
                <w:rFonts w:ascii="Arial" w:hAnsi="Arial" w:cs="Arial"/>
                <w:b/>
                <w:color w:val="FF0000"/>
              </w:rPr>
              <w:t>All new grantees must attend.</w:t>
            </w:r>
          </w:p>
        </w:tc>
        <w:tc>
          <w:tcPr>
            <w:tcW w:w="3917" w:type="dxa"/>
          </w:tcPr>
          <w:p w14:paraId="2823EB78" w14:textId="28848B59" w:rsidR="00626951" w:rsidRPr="00880F60" w:rsidRDefault="004D3210" w:rsidP="6E619012">
            <w:pPr>
              <w:rPr>
                <w:rFonts w:ascii="Arial" w:hAnsi="Arial" w:cs="Arial"/>
                <w:b/>
                <w:bCs/>
              </w:rPr>
            </w:pPr>
            <w:r w:rsidRPr="6E619012">
              <w:rPr>
                <w:rFonts w:ascii="Arial" w:hAnsi="Arial" w:cs="Arial"/>
                <w:b/>
                <w:bCs/>
              </w:rPr>
              <w:t>Virtually via Zoom</w:t>
            </w:r>
          </w:p>
        </w:tc>
      </w:tr>
      <w:tr w:rsidR="00D67B84" w:rsidRPr="008E0963" w14:paraId="19B0DAB2" w14:textId="77777777" w:rsidTr="52039D4F">
        <w:trPr>
          <w:trHeight w:val="1115"/>
        </w:trPr>
        <w:tc>
          <w:tcPr>
            <w:tcW w:w="2335" w:type="dxa"/>
          </w:tcPr>
          <w:p w14:paraId="623D6A90" w14:textId="2EBBF149" w:rsidR="00D67B84" w:rsidRPr="00EF2ADF" w:rsidRDefault="003C3FDE" w:rsidP="52039D4F">
            <w:pPr>
              <w:rPr>
                <w:rFonts w:ascii="Arial" w:hAnsi="Arial" w:cs="Arial"/>
                <w:b/>
                <w:bCs/>
              </w:rPr>
            </w:pPr>
            <w:r w:rsidRPr="52039D4F">
              <w:rPr>
                <w:rFonts w:ascii="Arial" w:hAnsi="Arial" w:cs="Arial"/>
                <w:b/>
                <w:bCs/>
              </w:rPr>
              <w:t xml:space="preserve">July </w:t>
            </w:r>
            <w:r w:rsidR="37685347" w:rsidRPr="52039D4F">
              <w:rPr>
                <w:rFonts w:ascii="Arial" w:hAnsi="Arial" w:cs="Arial"/>
                <w:b/>
                <w:bCs/>
              </w:rPr>
              <w:t>3</w:t>
            </w:r>
            <w:r w:rsidR="23B1F683" w:rsidRPr="52039D4F">
              <w:rPr>
                <w:rFonts w:ascii="Arial" w:hAnsi="Arial" w:cs="Arial"/>
                <w:b/>
                <w:bCs/>
              </w:rPr>
              <w:t>1 – Aug</w:t>
            </w:r>
            <w:r w:rsidR="7EC2FAC2" w:rsidRPr="52039D4F">
              <w:rPr>
                <w:rFonts w:ascii="Arial" w:hAnsi="Arial" w:cs="Arial"/>
                <w:b/>
                <w:bCs/>
              </w:rPr>
              <w:t>u</w:t>
            </w:r>
            <w:r w:rsidR="23B1F683" w:rsidRPr="52039D4F">
              <w:rPr>
                <w:rFonts w:ascii="Arial" w:hAnsi="Arial" w:cs="Arial"/>
                <w:b/>
                <w:bCs/>
              </w:rPr>
              <w:t>st 1</w:t>
            </w:r>
          </w:p>
        </w:tc>
        <w:tc>
          <w:tcPr>
            <w:tcW w:w="3870" w:type="dxa"/>
          </w:tcPr>
          <w:p w14:paraId="692DEFC6" w14:textId="7ABD19D2" w:rsidR="00D67B84" w:rsidRDefault="00D67B84" w:rsidP="52039D4F">
            <w:pPr>
              <w:rPr>
                <w:rFonts w:ascii="Arial" w:hAnsi="Arial" w:cs="Arial"/>
                <w:b/>
                <w:bCs/>
              </w:rPr>
            </w:pPr>
            <w:r w:rsidRPr="52039D4F">
              <w:rPr>
                <w:rFonts w:ascii="Arial" w:hAnsi="Arial" w:cs="Arial"/>
                <w:b/>
                <w:bCs/>
              </w:rPr>
              <w:t>2</w:t>
            </w:r>
            <w:r w:rsidR="00D71513" w:rsidRPr="52039D4F">
              <w:rPr>
                <w:rFonts w:ascii="Arial" w:hAnsi="Arial" w:cs="Arial"/>
                <w:b/>
                <w:bCs/>
              </w:rPr>
              <w:t>02</w:t>
            </w:r>
            <w:r w:rsidR="01C74653" w:rsidRPr="52039D4F">
              <w:rPr>
                <w:rFonts w:ascii="Arial" w:hAnsi="Arial" w:cs="Arial"/>
                <w:b/>
                <w:bCs/>
              </w:rPr>
              <w:t>4</w:t>
            </w:r>
            <w:r w:rsidRPr="52039D4F">
              <w:rPr>
                <w:rFonts w:ascii="Arial" w:hAnsi="Arial" w:cs="Arial"/>
                <w:b/>
                <w:bCs/>
              </w:rPr>
              <w:t xml:space="preserve"> 21CCLC Summer Symposium Sponsored by the United States Department of Education</w:t>
            </w:r>
          </w:p>
          <w:p w14:paraId="22547A7D" w14:textId="77777777" w:rsidR="008C10BB" w:rsidRDefault="008C10BB" w:rsidP="52039D4F">
            <w:pPr>
              <w:rPr>
                <w:rFonts w:ascii="Arial" w:hAnsi="Arial" w:cs="Arial"/>
                <w:b/>
                <w:bCs/>
              </w:rPr>
            </w:pPr>
            <w:r w:rsidRPr="52039D4F">
              <w:rPr>
                <w:rFonts w:ascii="Arial" w:hAnsi="Arial" w:cs="Arial"/>
                <w:b/>
                <w:bCs/>
              </w:rPr>
              <w:t>Attendance optional</w:t>
            </w:r>
          </w:p>
        </w:tc>
        <w:tc>
          <w:tcPr>
            <w:tcW w:w="3917" w:type="dxa"/>
          </w:tcPr>
          <w:p w14:paraId="4B05AB20" w14:textId="44BE0F19" w:rsidR="73A9BBF8" w:rsidRDefault="73A9BBF8" w:rsidP="52039D4F">
            <w:pPr>
              <w:spacing w:after="200" w:line="276" w:lineRule="auto"/>
              <w:rPr>
                <w:rFonts w:ascii="Arial" w:hAnsi="Arial" w:cs="Arial"/>
                <w:b/>
                <w:bCs/>
              </w:rPr>
            </w:pPr>
            <w:r w:rsidRPr="52039D4F">
              <w:rPr>
                <w:rFonts w:ascii="Arial" w:hAnsi="Arial" w:cs="Arial"/>
                <w:b/>
                <w:bCs/>
              </w:rPr>
              <w:t>San Francisco, CA</w:t>
            </w:r>
          </w:p>
          <w:p w14:paraId="7B58D358" w14:textId="77777777" w:rsidR="00626951" w:rsidRDefault="00626951" w:rsidP="52039D4F">
            <w:pPr>
              <w:rPr>
                <w:rFonts w:ascii="Arial" w:hAnsi="Arial" w:cs="Arial"/>
                <w:b/>
                <w:bCs/>
              </w:rPr>
            </w:pPr>
          </w:p>
        </w:tc>
      </w:tr>
      <w:tr w:rsidR="602020C4" w14:paraId="034226FF" w14:textId="77777777" w:rsidTr="52039D4F">
        <w:trPr>
          <w:trHeight w:val="300"/>
        </w:trPr>
        <w:tc>
          <w:tcPr>
            <w:tcW w:w="2335" w:type="dxa"/>
          </w:tcPr>
          <w:p w14:paraId="7D9C5E69" w14:textId="6DE2CC9E" w:rsidR="602020C4" w:rsidRDefault="558EF68F" w:rsidP="52039D4F">
            <w:pPr>
              <w:rPr>
                <w:rFonts w:ascii="Arial" w:hAnsi="Arial" w:cs="Arial"/>
                <w:b/>
                <w:bCs/>
              </w:rPr>
            </w:pPr>
            <w:r w:rsidRPr="52039D4F">
              <w:rPr>
                <w:rFonts w:ascii="Arial" w:hAnsi="Arial" w:cs="Arial"/>
                <w:b/>
                <w:bCs/>
              </w:rPr>
              <w:t>September 10, 2024</w:t>
            </w:r>
          </w:p>
        </w:tc>
        <w:tc>
          <w:tcPr>
            <w:tcW w:w="3870" w:type="dxa"/>
          </w:tcPr>
          <w:p w14:paraId="3EC87BBD" w14:textId="3093087A" w:rsidR="602020C4" w:rsidRDefault="558EF68F" w:rsidP="602020C4">
            <w:pPr>
              <w:rPr>
                <w:rFonts w:ascii="Arial" w:hAnsi="Arial" w:cs="Arial"/>
                <w:b/>
                <w:bCs/>
              </w:rPr>
            </w:pPr>
            <w:r w:rsidRPr="52039D4F">
              <w:rPr>
                <w:rFonts w:ascii="Arial" w:hAnsi="Arial" w:cs="Arial"/>
                <w:b/>
                <w:bCs/>
              </w:rPr>
              <w:t>IAA Best Practice Webinar</w:t>
            </w:r>
          </w:p>
        </w:tc>
        <w:tc>
          <w:tcPr>
            <w:tcW w:w="3917" w:type="dxa"/>
          </w:tcPr>
          <w:p w14:paraId="5C34527D" w14:textId="34307370" w:rsidR="602020C4" w:rsidRDefault="558EF68F" w:rsidP="602020C4">
            <w:pPr>
              <w:rPr>
                <w:rFonts w:ascii="Arial" w:hAnsi="Arial" w:cs="Arial"/>
                <w:b/>
                <w:bCs/>
              </w:rPr>
            </w:pPr>
            <w:r w:rsidRPr="52039D4F">
              <w:rPr>
                <w:rFonts w:ascii="Arial" w:hAnsi="Arial" w:cs="Arial"/>
                <w:b/>
                <w:bCs/>
              </w:rPr>
              <w:t>Virtually via Zoon</w:t>
            </w:r>
          </w:p>
        </w:tc>
      </w:tr>
      <w:tr w:rsidR="002A42A0" w:rsidRPr="008E0963" w14:paraId="19E6D85F" w14:textId="77777777" w:rsidTr="52039D4F">
        <w:tc>
          <w:tcPr>
            <w:tcW w:w="2335" w:type="dxa"/>
          </w:tcPr>
          <w:p w14:paraId="30C29EBB" w14:textId="77777777" w:rsidR="002A42A0" w:rsidRPr="00EF2ADF" w:rsidRDefault="002A42A0" w:rsidP="004D3210">
            <w:pPr>
              <w:rPr>
                <w:rFonts w:ascii="Arial" w:hAnsi="Arial" w:cs="Arial"/>
                <w:b/>
                <w:highlight w:val="yellow"/>
              </w:rPr>
            </w:pPr>
            <w:r w:rsidRPr="00EF2ADF">
              <w:rPr>
                <w:rFonts w:ascii="Arial" w:hAnsi="Arial" w:cs="Arial"/>
                <w:b/>
                <w:highlight w:val="yellow"/>
              </w:rPr>
              <w:t xml:space="preserve">September </w:t>
            </w:r>
            <w:r w:rsidR="00D71513" w:rsidRPr="00EF2ADF">
              <w:rPr>
                <w:rFonts w:ascii="Arial" w:hAnsi="Arial" w:cs="Arial"/>
                <w:b/>
                <w:highlight w:val="yellow"/>
              </w:rPr>
              <w:t>TBD</w:t>
            </w:r>
          </w:p>
        </w:tc>
        <w:tc>
          <w:tcPr>
            <w:tcW w:w="3870" w:type="dxa"/>
          </w:tcPr>
          <w:p w14:paraId="35502B06" w14:textId="77777777" w:rsidR="002A42A0" w:rsidRPr="00880F60" w:rsidRDefault="002A42A0" w:rsidP="00A747F0">
            <w:pPr>
              <w:rPr>
                <w:rFonts w:ascii="Arial" w:hAnsi="Arial" w:cs="Arial"/>
                <w:b/>
              </w:rPr>
            </w:pPr>
            <w:r w:rsidRPr="00880F60">
              <w:rPr>
                <w:rFonts w:ascii="Arial" w:hAnsi="Arial" w:cs="Arial"/>
                <w:b/>
              </w:rPr>
              <w:t xml:space="preserve">Iowa Local Evaluator training- </w:t>
            </w:r>
            <w:r w:rsidRPr="00880F60">
              <w:rPr>
                <w:rFonts w:ascii="Arial" w:hAnsi="Arial" w:cs="Arial"/>
                <w:b/>
                <w:color w:val="FF0000"/>
              </w:rPr>
              <w:t>this is required for your local evaluator        </w:t>
            </w:r>
          </w:p>
        </w:tc>
        <w:tc>
          <w:tcPr>
            <w:tcW w:w="3917" w:type="dxa"/>
          </w:tcPr>
          <w:p w14:paraId="5F8F5CC5" w14:textId="77777777" w:rsidR="002A42A0" w:rsidRPr="00880F60" w:rsidRDefault="00D71513" w:rsidP="00A747F0">
            <w:pPr>
              <w:rPr>
                <w:rFonts w:ascii="Arial" w:hAnsi="Arial" w:cs="Arial"/>
                <w:b/>
              </w:rPr>
            </w:pPr>
            <w:r w:rsidRPr="00880F60">
              <w:rPr>
                <w:rFonts w:ascii="Arial" w:hAnsi="Arial" w:cs="Arial"/>
                <w:b/>
              </w:rPr>
              <w:t>Zoom</w:t>
            </w:r>
          </w:p>
        </w:tc>
      </w:tr>
      <w:tr w:rsidR="004D3210" w:rsidRPr="008E0963" w14:paraId="72AF4032" w14:textId="77777777" w:rsidTr="52039D4F">
        <w:trPr>
          <w:trHeight w:val="1920"/>
        </w:trPr>
        <w:tc>
          <w:tcPr>
            <w:tcW w:w="2335" w:type="dxa"/>
          </w:tcPr>
          <w:p w14:paraId="48077014" w14:textId="7A47EC7D" w:rsidR="004D3210" w:rsidRPr="00EF2ADF" w:rsidRDefault="003C3FDE" w:rsidP="713A416B">
            <w:pPr>
              <w:rPr>
                <w:rFonts w:ascii="Arial" w:hAnsi="Arial" w:cs="Arial"/>
                <w:b/>
                <w:bCs/>
              </w:rPr>
            </w:pPr>
            <w:r w:rsidRPr="713A416B">
              <w:rPr>
                <w:rFonts w:ascii="Arial" w:hAnsi="Arial" w:cs="Arial"/>
                <w:b/>
                <w:bCs/>
              </w:rPr>
              <w:t>September 2</w:t>
            </w:r>
            <w:r w:rsidR="7314DC43" w:rsidRPr="713A416B">
              <w:rPr>
                <w:rFonts w:ascii="Arial" w:hAnsi="Arial" w:cs="Arial"/>
                <w:b/>
                <w:bCs/>
              </w:rPr>
              <w:t xml:space="preserve">6-27, </w:t>
            </w:r>
            <w:r w:rsidR="0074ACDA" w:rsidRPr="713A416B">
              <w:rPr>
                <w:rFonts w:ascii="Arial" w:hAnsi="Arial" w:cs="Arial"/>
                <w:b/>
                <w:bCs/>
              </w:rPr>
              <w:t>202</w:t>
            </w:r>
            <w:r w:rsidR="5917E318" w:rsidRPr="713A416B">
              <w:rPr>
                <w:rFonts w:ascii="Arial" w:hAnsi="Arial" w:cs="Arial"/>
                <w:b/>
                <w:bCs/>
              </w:rPr>
              <w:t>4</w:t>
            </w:r>
          </w:p>
        </w:tc>
        <w:tc>
          <w:tcPr>
            <w:tcW w:w="3870" w:type="dxa"/>
          </w:tcPr>
          <w:p w14:paraId="6063989D" w14:textId="77777777" w:rsidR="004D3210" w:rsidRPr="00880F60" w:rsidRDefault="004D3210" w:rsidP="004D3210">
            <w:pPr>
              <w:rPr>
                <w:rFonts w:ascii="Arial" w:hAnsi="Arial" w:cs="Arial"/>
                <w:b/>
              </w:rPr>
            </w:pPr>
            <w:r w:rsidRPr="00880F60">
              <w:rPr>
                <w:rFonts w:ascii="Arial" w:hAnsi="Arial" w:cs="Arial"/>
                <w:b/>
              </w:rPr>
              <w:t>Iowa Impact After School Conference</w:t>
            </w:r>
          </w:p>
          <w:p w14:paraId="17AE93B5" w14:textId="3E01FA01" w:rsidR="004D3210" w:rsidRPr="00880F60" w:rsidRDefault="004D3210" w:rsidP="2ACD70AA">
            <w:pPr>
              <w:rPr>
                <w:rFonts w:ascii="Arial" w:hAnsi="Arial" w:cs="Arial"/>
                <w:b/>
                <w:bCs/>
              </w:rPr>
            </w:pPr>
            <w:r w:rsidRPr="2ACD70AA">
              <w:rPr>
                <w:rFonts w:ascii="Arial" w:hAnsi="Arial" w:cs="Arial"/>
                <w:b/>
                <w:bCs/>
                <w:color w:val="FF0000"/>
              </w:rPr>
              <w:t xml:space="preserve">All grantees must send a </w:t>
            </w:r>
            <w:r w:rsidR="2B01EF7D" w:rsidRPr="2ACD70AA">
              <w:rPr>
                <w:rFonts w:ascii="Arial" w:hAnsi="Arial" w:cs="Arial"/>
                <w:b/>
                <w:bCs/>
                <w:color w:val="FF0000"/>
              </w:rPr>
              <w:t>representative</w:t>
            </w:r>
            <w:r w:rsidRPr="2ACD70AA">
              <w:rPr>
                <w:rFonts w:ascii="Arial" w:hAnsi="Arial" w:cs="Arial"/>
                <w:b/>
                <w:bCs/>
                <w:color w:val="FF0000"/>
              </w:rPr>
              <w:t xml:space="preserve"> to the entire conference</w:t>
            </w:r>
          </w:p>
          <w:p w14:paraId="67E2A7B5" w14:textId="531778FB" w:rsidR="004D3210" w:rsidRPr="00880F60" w:rsidRDefault="01D545C4" w:rsidP="2ACD70AA">
            <w:pPr>
              <w:rPr>
                <w:rFonts w:ascii="Arial" w:hAnsi="Arial" w:cs="Arial"/>
                <w:b/>
                <w:bCs/>
                <w:color w:val="FF0000"/>
              </w:rPr>
            </w:pPr>
            <w:r w:rsidRPr="2ACD70AA">
              <w:rPr>
                <w:rFonts w:ascii="Arial" w:hAnsi="Arial" w:cs="Arial"/>
                <w:b/>
                <w:bCs/>
                <w:color w:val="FF0000"/>
              </w:rPr>
              <w:t>HHS credit available</w:t>
            </w:r>
          </w:p>
        </w:tc>
        <w:tc>
          <w:tcPr>
            <w:tcW w:w="3917" w:type="dxa"/>
          </w:tcPr>
          <w:p w14:paraId="1691852D" w14:textId="0CFB2BDC" w:rsidR="0CE640B9" w:rsidRDefault="0CE640B9" w:rsidP="713A416B">
            <w:pPr>
              <w:spacing w:after="200" w:line="276" w:lineRule="auto"/>
            </w:pPr>
            <w:r w:rsidRPr="713A416B">
              <w:rPr>
                <w:rFonts w:ascii="Arial" w:hAnsi="Arial" w:cs="Arial"/>
                <w:b/>
                <w:bCs/>
              </w:rPr>
              <w:t>Stoney Creek Conference Center, Johnston, IA</w:t>
            </w:r>
          </w:p>
          <w:p w14:paraId="6B31DB19" w14:textId="77777777" w:rsidR="004D3210" w:rsidRPr="00880F60" w:rsidRDefault="004D3210" w:rsidP="004D3210">
            <w:pPr>
              <w:rPr>
                <w:rFonts w:ascii="Arial" w:hAnsi="Arial" w:cs="Arial"/>
                <w:b/>
              </w:rPr>
            </w:pPr>
          </w:p>
        </w:tc>
      </w:tr>
      <w:tr w:rsidR="52039D4F" w14:paraId="2C8FB67A" w14:textId="77777777" w:rsidTr="52039D4F">
        <w:trPr>
          <w:trHeight w:val="300"/>
        </w:trPr>
        <w:tc>
          <w:tcPr>
            <w:tcW w:w="2335" w:type="dxa"/>
          </w:tcPr>
          <w:p w14:paraId="68DBE6B1" w14:textId="1788FBC8" w:rsidR="243BF91C" w:rsidRDefault="243BF91C" w:rsidP="52039D4F">
            <w:pPr>
              <w:rPr>
                <w:rFonts w:ascii="Arial" w:hAnsi="Arial" w:cs="Arial"/>
                <w:b/>
                <w:bCs/>
              </w:rPr>
            </w:pPr>
            <w:r w:rsidRPr="52039D4F">
              <w:rPr>
                <w:rFonts w:ascii="Arial" w:hAnsi="Arial" w:cs="Arial"/>
                <w:b/>
                <w:bCs/>
              </w:rPr>
              <w:t>October 22, 2024</w:t>
            </w:r>
          </w:p>
        </w:tc>
        <w:tc>
          <w:tcPr>
            <w:tcW w:w="3870" w:type="dxa"/>
          </w:tcPr>
          <w:p w14:paraId="2A2C4B4C" w14:textId="4B3F239D" w:rsidR="243BF91C" w:rsidRDefault="243BF91C" w:rsidP="52039D4F">
            <w:pPr>
              <w:spacing w:line="276" w:lineRule="auto"/>
              <w:rPr>
                <w:rFonts w:ascii="Arial" w:hAnsi="Arial" w:cs="Arial"/>
                <w:b/>
                <w:bCs/>
              </w:rPr>
            </w:pPr>
            <w:r w:rsidRPr="52039D4F">
              <w:rPr>
                <w:rFonts w:ascii="Arial" w:hAnsi="Arial" w:cs="Arial"/>
                <w:b/>
                <w:bCs/>
              </w:rPr>
              <w:t>IAA Best Practice Webinar</w:t>
            </w:r>
          </w:p>
        </w:tc>
        <w:tc>
          <w:tcPr>
            <w:tcW w:w="3917" w:type="dxa"/>
          </w:tcPr>
          <w:p w14:paraId="715B3C6C" w14:textId="4F9CFAB0" w:rsidR="243BF91C" w:rsidRDefault="243BF91C" w:rsidP="52039D4F">
            <w:pPr>
              <w:rPr>
                <w:rFonts w:ascii="Arial" w:hAnsi="Arial" w:cs="Arial"/>
                <w:b/>
                <w:bCs/>
              </w:rPr>
            </w:pPr>
            <w:r w:rsidRPr="52039D4F">
              <w:rPr>
                <w:rFonts w:ascii="Arial" w:hAnsi="Arial" w:cs="Arial"/>
                <w:b/>
                <w:bCs/>
              </w:rPr>
              <w:t>Virtually via Zoom</w:t>
            </w:r>
          </w:p>
        </w:tc>
      </w:tr>
      <w:tr w:rsidR="00231ACB" w:rsidRPr="008E0963" w14:paraId="64970FD2" w14:textId="77777777" w:rsidTr="52039D4F">
        <w:tc>
          <w:tcPr>
            <w:tcW w:w="2335" w:type="dxa"/>
          </w:tcPr>
          <w:p w14:paraId="483EB094" w14:textId="76BA89D9" w:rsidR="00231ACB" w:rsidRPr="00EF2ADF" w:rsidRDefault="5D26BD55" w:rsidP="52039D4F">
            <w:pPr>
              <w:rPr>
                <w:rFonts w:ascii="Arial" w:hAnsi="Arial" w:cs="Arial"/>
                <w:b/>
                <w:bCs/>
              </w:rPr>
            </w:pPr>
            <w:r w:rsidRPr="52039D4F">
              <w:rPr>
                <w:rFonts w:ascii="Arial" w:hAnsi="Arial" w:cs="Arial"/>
                <w:b/>
                <w:bCs/>
              </w:rPr>
              <w:t>November 11-13</w:t>
            </w:r>
            <w:r w:rsidR="003CFB8C" w:rsidRPr="52039D4F">
              <w:rPr>
                <w:rFonts w:ascii="Arial" w:hAnsi="Arial" w:cs="Arial"/>
                <w:b/>
                <w:bCs/>
              </w:rPr>
              <w:t>, 2024</w:t>
            </w:r>
          </w:p>
        </w:tc>
        <w:tc>
          <w:tcPr>
            <w:tcW w:w="3870" w:type="dxa"/>
          </w:tcPr>
          <w:p w14:paraId="71D5C4AD" w14:textId="7B33EFD5" w:rsidR="003CFB8C" w:rsidRDefault="003CFB8C" w:rsidP="52039D4F">
            <w:pPr>
              <w:spacing w:after="200" w:line="276" w:lineRule="auto"/>
              <w:rPr>
                <w:rFonts w:ascii="Arial" w:hAnsi="Arial" w:cs="Arial"/>
                <w:b/>
                <w:bCs/>
              </w:rPr>
            </w:pPr>
            <w:r w:rsidRPr="52039D4F">
              <w:rPr>
                <w:rFonts w:ascii="Arial" w:hAnsi="Arial" w:cs="Arial"/>
                <w:b/>
                <w:bCs/>
              </w:rPr>
              <w:t>National Summer Learning Summit</w:t>
            </w:r>
          </w:p>
          <w:p w14:paraId="7D2C2EAA" w14:textId="77777777" w:rsidR="0078142D" w:rsidRPr="00296439" w:rsidRDefault="0078142D" w:rsidP="52039D4F">
            <w:pPr>
              <w:rPr>
                <w:rFonts w:ascii="Arial" w:hAnsi="Arial" w:cs="Arial"/>
                <w:b/>
                <w:bCs/>
              </w:rPr>
            </w:pPr>
            <w:r w:rsidRPr="52039D4F">
              <w:rPr>
                <w:rFonts w:ascii="Arial" w:hAnsi="Arial" w:cs="Arial"/>
                <w:b/>
                <w:bCs/>
              </w:rPr>
              <w:t>Attendance optional</w:t>
            </w:r>
          </w:p>
        </w:tc>
        <w:tc>
          <w:tcPr>
            <w:tcW w:w="3917" w:type="dxa"/>
          </w:tcPr>
          <w:p w14:paraId="23072805" w14:textId="77777777" w:rsidR="00231ACB" w:rsidRPr="00296439" w:rsidRDefault="00D71513" w:rsidP="52039D4F">
            <w:pPr>
              <w:rPr>
                <w:rFonts w:ascii="Arial" w:hAnsi="Arial" w:cs="Arial"/>
                <w:b/>
                <w:bCs/>
              </w:rPr>
            </w:pPr>
            <w:r w:rsidRPr="52039D4F">
              <w:rPr>
                <w:rFonts w:ascii="Arial" w:hAnsi="Arial" w:cs="Arial"/>
                <w:b/>
                <w:bCs/>
              </w:rPr>
              <w:t>Washington DC*</w:t>
            </w:r>
          </w:p>
        </w:tc>
      </w:tr>
      <w:tr w:rsidR="52039D4F" w14:paraId="5C99935B" w14:textId="77777777" w:rsidTr="52039D4F">
        <w:trPr>
          <w:trHeight w:val="300"/>
        </w:trPr>
        <w:tc>
          <w:tcPr>
            <w:tcW w:w="2335" w:type="dxa"/>
          </w:tcPr>
          <w:p w14:paraId="44A3B04C" w14:textId="20317D16" w:rsidR="41F62A89" w:rsidRDefault="41F62A89" w:rsidP="52039D4F">
            <w:pPr>
              <w:rPr>
                <w:rFonts w:ascii="Arial" w:hAnsi="Arial" w:cs="Arial"/>
                <w:b/>
                <w:bCs/>
              </w:rPr>
            </w:pPr>
            <w:r w:rsidRPr="52039D4F">
              <w:rPr>
                <w:rFonts w:ascii="Arial" w:hAnsi="Arial" w:cs="Arial"/>
                <w:b/>
                <w:bCs/>
              </w:rPr>
              <w:t>January 14, 2025</w:t>
            </w:r>
          </w:p>
        </w:tc>
        <w:tc>
          <w:tcPr>
            <w:tcW w:w="3870" w:type="dxa"/>
          </w:tcPr>
          <w:p w14:paraId="3FFA4031" w14:textId="0A2D6B49" w:rsidR="41F62A89" w:rsidRDefault="41F62A89" w:rsidP="52039D4F">
            <w:pPr>
              <w:rPr>
                <w:rFonts w:ascii="Arial" w:eastAsia="Times New Roman" w:hAnsi="Arial" w:cs="Arial"/>
                <w:b/>
                <w:bCs/>
              </w:rPr>
            </w:pPr>
            <w:r w:rsidRPr="52039D4F">
              <w:rPr>
                <w:rFonts w:ascii="Arial" w:eastAsia="Times New Roman" w:hAnsi="Arial" w:cs="Arial"/>
                <w:b/>
                <w:bCs/>
              </w:rPr>
              <w:t>IAA Best Practice Webinar</w:t>
            </w:r>
          </w:p>
        </w:tc>
        <w:tc>
          <w:tcPr>
            <w:tcW w:w="3917" w:type="dxa"/>
          </w:tcPr>
          <w:p w14:paraId="6DBAB086" w14:textId="538F4E92" w:rsidR="41F62A89" w:rsidRDefault="41F62A89" w:rsidP="52039D4F">
            <w:pPr>
              <w:rPr>
                <w:rFonts w:ascii="Arial" w:hAnsi="Arial" w:cs="Arial"/>
                <w:b/>
                <w:bCs/>
              </w:rPr>
            </w:pPr>
            <w:r w:rsidRPr="52039D4F">
              <w:rPr>
                <w:rFonts w:ascii="Arial" w:hAnsi="Arial" w:cs="Arial"/>
                <w:b/>
                <w:bCs/>
              </w:rPr>
              <w:t>Virtually via Zoom</w:t>
            </w:r>
          </w:p>
        </w:tc>
      </w:tr>
      <w:tr w:rsidR="00D67B84" w:rsidRPr="008E0963" w14:paraId="1F6C6E62" w14:textId="77777777" w:rsidTr="52039D4F">
        <w:tc>
          <w:tcPr>
            <w:tcW w:w="2335" w:type="dxa"/>
          </w:tcPr>
          <w:p w14:paraId="1246DA7C" w14:textId="7037850E" w:rsidR="00D67B84" w:rsidRPr="00EF2ADF" w:rsidRDefault="00D67B84" w:rsidP="52039D4F">
            <w:pPr>
              <w:rPr>
                <w:rFonts w:ascii="Arial" w:hAnsi="Arial" w:cs="Arial"/>
                <w:b/>
                <w:bCs/>
              </w:rPr>
            </w:pPr>
            <w:r w:rsidRPr="52039D4F">
              <w:rPr>
                <w:rFonts w:ascii="Arial" w:hAnsi="Arial" w:cs="Arial"/>
                <w:b/>
                <w:bCs/>
              </w:rPr>
              <w:t xml:space="preserve">February </w:t>
            </w:r>
            <w:r w:rsidR="05DF02F9" w:rsidRPr="52039D4F">
              <w:rPr>
                <w:rFonts w:ascii="Arial" w:hAnsi="Arial" w:cs="Arial"/>
                <w:b/>
                <w:bCs/>
              </w:rPr>
              <w:t>13-16, 2025</w:t>
            </w:r>
          </w:p>
        </w:tc>
        <w:tc>
          <w:tcPr>
            <w:tcW w:w="3870" w:type="dxa"/>
          </w:tcPr>
          <w:p w14:paraId="43388FCD" w14:textId="77777777" w:rsidR="00D67B84" w:rsidRPr="00296439" w:rsidRDefault="00D67B84" w:rsidP="52039D4F">
            <w:pPr>
              <w:rPr>
                <w:rFonts w:ascii="Arial" w:eastAsia="Times New Roman" w:hAnsi="Arial" w:cs="Arial"/>
                <w:b/>
                <w:bCs/>
              </w:rPr>
            </w:pPr>
            <w:r w:rsidRPr="52039D4F">
              <w:rPr>
                <w:rFonts w:ascii="Arial" w:eastAsia="Times New Roman" w:hAnsi="Arial" w:cs="Arial"/>
                <w:b/>
                <w:bCs/>
              </w:rPr>
              <w:t>Beyond School Hours Conference</w:t>
            </w:r>
          </w:p>
          <w:p w14:paraId="6BF1939F" w14:textId="77777777" w:rsidR="008C10BB" w:rsidRPr="00296439" w:rsidRDefault="008C10BB" w:rsidP="52039D4F">
            <w:pPr>
              <w:rPr>
                <w:rFonts w:ascii="Arial" w:eastAsia="Times New Roman" w:hAnsi="Arial" w:cs="Arial"/>
                <w:b/>
                <w:bCs/>
                <w:sz w:val="24"/>
                <w:szCs w:val="24"/>
              </w:rPr>
            </w:pPr>
            <w:r w:rsidRPr="52039D4F">
              <w:rPr>
                <w:rFonts w:ascii="Arial" w:hAnsi="Arial" w:cs="Arial"/>
                <w:b/>
                <w:bCs/>
              </w:rPr>
              <w:t>Attendance optional</w:t>
            </w:r>
          </w:p>
          <w:p w14:paraId="2DB92709" w14:textId="77777777" w:rsidR="00D67B84" w:rsidRPr="00296439" w:rsidRDefault="00D67B84" w:rsidP="52039D4F">
            <w:pPr>
              <w:rPr>
                <w:rFonts w:ascii="Arial" w:hAnsi="Arial" w:cs="Arial"/>
                <w:b/>
                <w:bCs/>
              </w:rPr>
            </w:pPr>
          </w:p>
        </w:tc>
        <w:tc>
          <w:tcPr>
            <w:tcW w:w="3917" w:type="dxa"/>
          </w:tcPr>
          <w:p w14:paraId="331B49E1" w14:textId="77777777" w:rsidR="00D67B84" w:rsidRPr="00296439" w:rsidRDefault="00D67B84" w:rsidP="52039D4F">
            <w:pPr>
              <w:rPr>
                <w:rFonts w:ascii="Arial" w:hAnsi="Arial" w:cs="Arial"/>
                <w:b/>
                <w:bCs/>
              </w:rPr>
            </w:pPr>
            <w:r w:rsidRPr="52039D4F">
              <w:rPr>
                <w:rFonts w:ascii="Arial" w:hAnsi="Arial" w:cs="Arial"/>
                <w:b/>
                <w:bCs/>
              </w:rPr>
              <w:t>Orlando, FL</w:t>
            </w:r>
            <w:r w:rsidR="006038E9" w:rsidRPr="52039D4F">
              <w:rPr>
                <w:rFonts w:ascii="Arial" w:hAnsi="Arial" w:cs="Arial"/>
                <w:b/>
                <w:bCs/>
              </w:rPr>
              <w:t>*</w:t>
            </w:r>
          </w:p>
          <w:p w14:paraId="38EE0CC3" w14:textId="77777777" w:rsidR="00626951" w:rsidRPr="00296439" w:rsidRDefault="00626951" w:rsidP="52039D4F">
            <w:pPr>
              <w:rPr>
                <w:rFonts w:ascii="Arial" w:hAnsi="Arial" w:cs="Arial"/>
                <w:b/>
                <w:bCs/>
              </w:rPr>
            </w:pPr>
          </w:p>
        </w:tc>
      </w:tr>
      <w:tr w:rsidR="00D67B84" w:rsidRPr="008E0963" w14:paraId="5B04A9E0" w14:textId="77777777" w:rsidTr="52039D4F">
        <w:tc>
          <w:tcPr>
            <w:tcW w:w="2335" w:type="dxa"/>
          </w:tcPr>
          <w:p w14:paraId="1DD35B67" w14:textId="5643278B" w:rsidR="00D67B84" w:rsidRPr="00EF2ADF" w:rsidRDefault="00D67B84" w:rsidP="52039D4F">
            <w:pPr>
              <w:rPr>
                <w:rFonts w:ascii="Arial" w:hAnsi="Arial" w:cs="Arial"/>
                <w:b/>
                <w:bCs/>
              </w:rPr>
            </w:pPr>
            <w:r w:rsidRPr="52039D4F">
              <w:rPr>
                <w:rFonts w:ascii="Arial" w:hAnsi="Arial" w:cs="Arial"/>
                <w:b/>
                <w:bCs/>
              </w:rPr>
              <w:t xml:space="preserve">March </w:t>
            </w:r>
            <w:r w:rsidR="64F95C7F" w:rsidRPr="52039D4F">
              <w:rPr>
                <w:rFonts w:ascii="Arial" w:hAnsi="Arial" w:cs="Arial"/>
                <w:b/>
                <w:bCs/>
              </w:rPr>
              <w:t>9 – 12, 2025</w:t>
            </w:r>
          </w:p>
          <w:p w14:paraId="506641ED" w14:textId="77777777" w:rsidR="00A27BEA" w:rsidRPr="00EF2ADF" w:rsidRDefault="00A27BEA" w:rsidP="52039D4F">
            <w:pPr>
              <w:rPr>
                <w:rFonts w:ascii="Arial" w:hAnsi="Arial" w:cs="Arial"/>
                <w:b/>
                <w:bCs/>
              </w:rPr>
            </w:pPr>
          </w:p>
        </w:tc>
        <w:tc>
          <w:tcPr>
            <w:tcW w:w="3870" w:type="dxa"/>
          </w:tcPr>
          <w:p w14:paraId="7DFC142F" w14:textId="77777777" w:rsidR="00D67B84" w:rsidRPr="00296439" w:rsidRDefault="00D67B84" w:rsidP="52039D4F">
            <w:pPr>
              <w:rPr>
                <w:rFonts w:ascii="Arial" w:hAnsi="Arial" w:cs="Arial"/>
                <w:b/>
                <w:bCs/>
              </w:rPr>
            </w:pPr>
            <w:r w:rsidRPr="52039D4F">
              <w:rPr>
                <w:rFonts w:ascii="Arial" w:hAnsi="Arial" w:cs="Arial"/>
                <w:b/>
                <w:bCs/>
              </w:rPr>
              <w:t>National AfterSchool Association Convention</w:t>
            </w:r>
          </w:p>
          <w:p w14:paraId="4A9F4F47" w14:textId="77777777" w:rsidR="008C10BB" w:rsidRPr="00296439" w:rsidRDefault="008C10BB" w:rsidP="52039D4F">
            <w:pPr>
              <w:rPr>
                <w:rFonts w:ascii="Arial" w:hAnsi="Arial" w:cs="Arial"/>
                <w:b/>
                <w:bCs/>
              </w:rPr>
            </w:pPr>
            <w:r w:rsidRPr="52039D4F">
              <w:rPr>
                <w:rFonts w:ascii="Arial" w:hAnsi="Arial" w:cs="Arial"/>
                <w:b/>
                <w:bCs/>
              </w:rPr>
              <w:t>Attendance optional</w:t>
            </w:r>
          </w:p>
        </w:tc>
        <w:tc>
          <w:tcPr>
            <w:tcW w:w="3917" w:type="dxa"/>
          </w:tcPr>
          <w:p w14:paraId="136D167E" w14:textId="52124BA0" w:rsidR="00D67B84" w:rsidRPr="00296439" w:rsidRDefault="7F2701B6" w:rsidP="52039D4F">
            <w:pPr>
              <w:spacing w:after="200" w:line="276" w:lineRule="auto"/>
              <w:rPr>
                <w:rFonts w:ascii="Arial" w:hAnsi="Arial" w:cs="Arial"/>
                <w:b/>
                <w:bCs/>
              </w:rPr>
            </w:pPr>
            <w:r w:rsidRPr="52039D4F">
              <w:rPr>
                <w:rFonts w:ascii="Arial" w:hAnsi="Arial" w:cs="Arial"/>
                <w:b/>
                <w:bCs/>
              </w:rPr>
              <w:t>Nashville, TN</w:t>
            </w:r>
          </w:p>
        </w:tc>
      </w:tr>
      <w:tr w:rsidR="00D71513" w:rsidRPr="008E0963" w14:paraId="79A6F802" w14:textId="77777777" w:rsidTr="52039D4F">
        <w:tc>
          <w:tcPr>
            <w:tcW w:w="2335" w:type="dxa"/>
          </w:tcPr>
          <w:p w14:paraId="5CF5E8DD" w14:textId="411ADF87" w:rsidR="00D71513" w:rsidRPr="00EF2ADF" w:rsidRDefault="00D71513" w:rsidP="52039D4F">
            <w:pPr>
              <w:rPr>
                <w:rFonts w:ascii="Arial" w:hAnsi="Arial" w:cs="Arial"/>
                <w:b/>
                <w:bCs/>
              </w:rPr>
            </w:pPr>
            <w:r w:rsidRPr="52039D4F">
              <w:rPr>
                <w:rFonts w:ascii="Arial" w:hAnsi="Arial" w:cs="Arial"/>
                <w:b/>
                <w:bCs/>
              </w:rPr>
              <w:t xml:space="preserve">April </w:t>
            </w:r>
            <w:r w:rsidR="02F5E605" w:rsidRPr="52039D4F">
              <w:rPr>
                <w:rFonts w:ascii="Arial" w:hAnsi="Arial" w:cs="Arial"/>
                <w:b/>
                <w:bCs/>
              </w:rPr>
              <w:t>29 – May 2</w:t>
            </w:r>
            <w:r w:rsidR="4EADD0C4" w:rsidRPr="52039D4F">
              <w:rPr>
                <w:rFonts w:ascii="Arial" w:hAnsi="Arial" w:cs="Arial"/>
                <w:b/>
                <w:bCs/>
              </w:rPr>
              <w:t>,</w:t>
            </w:r>
            <w:r w:rsidR="5C391336" w:rsidRPr="52039D4F">
              <w:rPr>
                <w:rFonts w:ascii="Arial" w:hAnsi="Arial" w:cs="Arial"/>
                <w:b/>
                <w:bCs/>
              </w:rPr>
              <w:t xml:space="preserve"> 202</w:t>
            </w:r>
            <w:r w:rsidR="5EB12EB7" w:rsidRPr="52039D4F">
              <w:rPr>
                <w:rFonts w:ascii="Arial" w:hAnsi="Arial" w:cs="Arial"/>
                <w:b/>
                <w:bCs/>
              </w:rPr>
              <w:t>5</w:t>
            </w:r>
          </w:p>
        </w:tc>
        <w:tc>
          <w:tcPr>
            <w:tcW w:w="3870" w:type="dxa"/>
          </w:tcPr>
          <w:p w14:paraId="60F3551A" w14:textId="77777777" w:rsidR="00D71513" w:rsidRPr="00296439" w:rsidRDefault="00D71513" w:rsidP="52039D4F">
            <w:pPr>
              <w:rPr>
                <w:rFonts w:ascii="Arial" w:hAnsi="Arial" w:cs="Arial"/>
                <w:b/>
                <w:bCs/>
              </w:rPr>
            </w:pPr>
            <w:r w:rsidRPr="52039D4F">
              <w:rPr>
                <w:rFonts w:ascii="Arial" w:hAnsi="Arial" w:cs="Arial"/>
                <w:b/>
                <w:bCs/>
              </w:rPr>
              <w:t>BOOST Conference</w:t>
            </w:r>
          </w:p>
          <w:p w14:paraId="7214B915" w14:textId="77777777" w:rsidR="00D71513" w:rsidRPr="00296439" w:rsidRDefault="00D71513" w:rsidP="52039D4F">
            <w:pPr>
              <w:rPr>
                <w:rFonts w:ascii="Arial" w:hAnsi="Arial" w:cs="Arial"/>
                <w:b/>
                <w:bCs/>
              </w:rPr>
            </w:pPr>
            <w:r w:rsidRPr="52039D4F">
              <w:rPr>
                <w:rFonts w:ascii="Arial" w:hAnsi="Arial" w:cs="Arial"/>
                <w:b/>
                <w:bCs/>
              </w:rPr>
              <w:t>Attendance optional</w:t>
            </w:r>
          </w:p>
        </w:tc>
        <w:tc>
          <w:tcPr>
            <w:tcW w:w="3917" w:type="dxa"/>
          </w:tcPr>
          <w:p w14:paraId="200D5763" w14:textId="77777777" w:rsidR="00D71513" w:rsidRPr="00296439" w:rsidRDefault="00D71513" w:rsidP="52039D4F">
            <w:pPr>
              <w:rPr>
                <w:rFonts w:ascii="Arial" w:hAnsi="Arial" w:cs="Arial"/>
                <w:b/>
                <w:bCs/>
              </w:rPr>
            </w:pPr>
            <w:r w:rsidRPr="52039D4F">
              <w:rPr>
                <w:rFonts w:ascii="Arial" w:hAnsi="Arial" w:cs="Arial"/>
                <w:b/>
                <w:bCs/>
              </w:rPr>
              <w:t>Palm Springs, CA*</w:t>
            </w:r>
          </w:p>
          <w:p w14:paraId="3ADE3513" w14:textId="77777777" w:rsidR="00D71513" w:rsidRPr="00296439" w:rsidRDefault="00D71513" w:rsidP="52039D4F">
            <w:pPr>
              <w:rPr>
                <w:rFonts w:ascii="Arial" w:hAnsi="Arial" w:cs="Arial"/>
                <w:b/>
                <w:bCs/>
              </w:rPr>
            </w:pPr>
          </w:p>
        </w:tc>
      </w:tr>
      <w:tr w:rsidR="00D71513" w:rsidRPr="008E0963" w14:paraId="2B20D5FA" w14:textId="77777777" w:rsidTr="52039D4F">
        <w:tc>
          <w:tcPr>
            <w:tcW w:w="2335" w:type="dxa"/>
          </w:tcPr>
          <w:p w14:paraId="15856A54" w14:textId="1DBD15C8" w:rsidR="00D71513" w:rsidRPr="00EF2ADF" w:rsidRDefault="003C3FDE" w:rsidP="6E619012">
            <w:pPr>
              <w:rPr>
                <w:rFonts w:ascii="Arial" w:hAnsi="Arial" w:cs="Arial"/>
                <w:b/>
                <w:bCs/>
                <w:highlight w:val="yellow"/>
              </w:rPr>
            </w:pPr>
            <w:r w:rsidRPr="52039D4F">
              <w:rPr>
                <w:rFonts w:ascii="Arial" w:hAnsi="Arial" w:cs="Arial"/>
                <w:b/>
                <w:bCs/>
                <w:highlight w:val="yellow"/>
              </w:rPr>
              <w:t xml:space="preserve">April </w:t>
            </w:r>
            <w:r w:rsidR="31224E03" w:rsidRPr="52039D4F">
              <w:rPr>
                <w:rFonts w:ascii="Arial" w:hAnsi="Arial" w:cs="Arial"/>
                <w:b/>
                <w:bCs/>
                <w:highlight w:val="yellow"/>
              </w:rPr>
              <w:t xml:space="preserve">date </w:t>
            </w:r>
            <w:r w:rsidRPr="52039D4F">
              <w:rPr>
                <w:rFonts w:ascii="Arial" w:hAnsi="Arial" w:cs="Arial"/>
                <w:b/>
                <w:bCs/>
                <w:highlight w:val="yellow"/>
              </w:rPr>
              <w:t>TBD, 202</w:t>
            </w:r>
            <w:r w:rsidR="2464A410" w:rsidRPr="52039D4F">
              <w:rPr>
                <w:rFonts w:ascii="Arial" w:hAnsi="Arial" w:cs="Arial"/>
                <w:b/>
                <w:bCs/>
                <w:highlight w:val="yellow"/>
              </w:rPr>
              <w:t>5</w:t>
            </w:r>
          </w:p>
        </w:tc>
        <w:tc>
          <w:tcPr>
            <w:tcW w:w="3870" w:type="dxa"/>
          </w:tcPr>
          <w:p w14:paraId="2E7729BE" w14:textId="7CB20AE5" w:rsidR="003671F3" w:rsidRPr="00880F60" w:rsidRDefault="00D71513" w:rsidP="52039D4F">
            <w:pPr>
              <w:rPr>
                <w:rFonts w:ascii="Arial" w:hAnsi="Arial" w:cs="Arial"/>
                <w:b/>
                <w:bCs/>
              </w:rPr>
            </w:pPr>
            <w:r w:rsidRPr="52039D4F">
              <w:rPr>
                <w:rFonts w:ascii="Arial" w:hAnsi="Arial" w:cs="Arial"/>
                <w:b/>
                <w:bCs/>
              </w:rPr>
              <w:t>Spring Virtual Worksho</w:t>
            </w:r>
            <w:r w:rsidR="32011F6B" w:rsidRPr="52039D4F">
              <w:rPr>
                <w:rFonts w:ascii="Arial" w:hAnsi="Arial" w:cs="Arial"/>
                <w:b/>
                <w:bCs/>
              </w:rPr>
              <w:t>p</w:t>
            </w:r>
          </w:p>
        </w:tc>
        <w:tc>
          <w:tcPr>
            <w:tcW w:w="3917" w:type="dxa"/>
          </w:tcPr>
          <w:p w14:paraId="232059C6" w14:textId="6B47D377" w:rsidR="00D71513" w:rsidRPr="00880F60" w:rsidRDefault="32011F6B" w:rsidP="52039D4F">
            <w:pPr>
              <w:rPr>
                <w:rFonts w:ascii="Arial" w:hAnsi="Arial" w:cs="Arial"/>
                <w:b/>
                <w:bCs/>
              </w:rPr>
            </w:pPr>
            <w:r w:rsidRPr="52039D4F">
              <w:rPr>
                <w:rFonts w:ascii="Arial" w:hAnsi="Arial" w:cs="Arial"/>
                <w:b/>
                <w:bCs/>
              </w:rPr>
              <w:t xml:space="preserve">Virtually via </w:t>
            </w:r>
            <w:r w:rsidR="00D71513" w:rsidRPr="52039D4F">
              <w:rPr>
                <w:rFonts w:ascii="Arial" w:hAnsi="Arial" w:cs="Arial"/>
                <w:b/>
                <w:bCs/>
              </w:rPr>
              <w:t>Zoom</w:t>
            </w:r>
          </w:p>
        </w:tc>
      </w:tr>
    </w:tbl>
    <w:p w14:paraId="3662E9CD" w14:textId="205A338E" w:rsidR="52039D4F" w:rsidRDefault="52039D4F"/>
    <w:p w14:paraId="403F4C60" w14:textId="01BC04CE" w:rsidR="1EF234C0" w:rsidRDefault="1EF234C0"/>
    <w:p w14:paraId="2A16DB7C" w14:textId="77777777" w:rsidR="00244832" w:rsidRDefault="00244832" w:rsidP="008E0963">
      <w:pPr>
        <w:spacing w:after="0" w:line="240" w:lineRule="auto"/>
        <w:rPr>
          <w:rFonts w:ascii="Arial" w:hAnsi="Arial" w:cs="Arial"/>
        </w:rPr>
      </w:pPr>
    </w:p>
    <w:p w14:paraId="49EEEF80" w14:textId="77777777" w:rsidR="0023446B" w:rsidRDefault="006038E9" w:rsidP="0023446B">
      <w:pPr>
        <w:spacing w:after="0" w:line="240" w:lineRule="auto"/>
        <w:rPr>
          <w:rFonts w:ascii="Arial" w:hAnsi="Arial" w:cs="Arial"/>
        </w:rPr>
      </w:pPr>
      <w:r>
        <w:rPr>
          <w:rFonts w:ascii="Arial" w:hAnsi="Arial" w:cs="Arial"/>
        </w:rPr>
        <w:t xml:space="preserve">*All grantee must receive SEA approval for out-of-state travel. Contact </w:t>
      </w:r>
      <w:hyperlink r:id="rId12" w:history="1">
        <w:r w:rsidRPr="00860F2B">
          <w:rPr>
            <w:rStyle w:val="Hyperlink"/>
            <w:rFonts w:ascii="Arial" w:hAnsi="Arial" w:cs="Arial"/>
          </w:rPr>
          <w:t>vic.jaras@iowa.gov</w:t>
        </w:r>
      </w:hyperlink>
      <w:r>
        <w:rPr>
          <w:rFonts w:ascii="Arial" w:hAnsi="Arial" w:cs="Arial"/>
        </w:rPr>
        <w:t xml:space="preserve"> to submit a request for travel. </w:t>
      </w:r>
    </w:p>
    <w:p w14:paraId="6E66D7F7" w14:textId="77777777" w:rsidR="009D1431" w:rsidRDefault="009D1431" w:rsidP="0023446B">
      <w:pPr>
        <w:spacing w:after="0" w:line="240" w:lineRule="auto"/>
        <w:rPr>
          <w:rFonts w:ascii="Arial" w:hAnsi="Arial" w:cs="Arial"/>
        </w:rPr>
      </w:pPr>
    </w:p>
    <w:p w14:paraId="7A781018" w14:textId="77777777" w:rsidR="00960407" w:rsidRDefault="00960407" w:rsidP="0023446B">
      <w:pPr>
        <w:spacing w:after="0" w:line="240" w:lineRule="auto"/>
        <w:rPr>
          <w:rFonts w:ascii="Arial" w:hAnsi="Arial" w:cs="Arial"/>
        </w:rPr>
      </w:pPr>
    </w:p>
    <w:p w14:paraId="6B0E622D" w14:textId="76B1C6A8" w:rsidR="009D1431" w:rsidRDefault="009D1431" w:rsidP="0023446B">
      <w:pPr>
        <w:spacing w:after="0" w:line="240" w:lineRule="auto"/>
        <w:rPr>
          <w:rFonts w:ascii="Arial" w:hAnsi="Arial" w:cs="Arial"/>
        </w:rPr>
      </w:pPr>
      <w:r w:rsidRPr="6E619012">
        <w:rPr>
          <w:rFonts w:ascii="Arial" w:hAnsi="Arial" w:cs="Arial"/>
        </w:rPr>
        <w:t xml:space="preserve">Please note that there are several </w:t>
      </w:r>
      <w:r w:rsidR="009BA0B8" w:rsidRPr="6E619012">
        <w:rPr>
          <w:rFonts w:ascii="Arial" w:hAnsi="Arial" w:cs="Arial"/>
        </w:rPr>
        <w:t>high-quality</w:t>
      </w:r>
      <w:r w:rsidRPr="6E619012">
        <w:rPr>
          <w:rFonts w:ascii="Arial" w:hAnsi="Arial" w:cs="Arial"/>
        </w:rPr>
        <w:t xml:space="preserve"> online PD opportunities that sites can take advantage of as well.  A few examples of these include: </w:t>
      </w:r>
    </w:p>
    <w:p w14:paraId="26F0CFF5" w14:textId="5E1B393E" w:rsidR="009D1431" w:rsidRDefault="002801D1" w:rsidP="009D1431">
      <w:pPr>
        <w:spacing w:after="0" w:line="240" w:lineRule="auto"/>
      </w:pPr>
      <w:hyperlink r:id="rId13" w:history="1">
        <w:r w:rsidR="000D10D2">
          <w:rPr>
            <w:rStyle w:val="Hyperlink"/>
          </w:rPr>
          <w:t>21st CCLC National Technical Assistance Center - Professional Learning (21stcclcntac.org)</w:t>
        </w:r>
      </w:hyperlink>
      <w:r w:rsidR="000D10D2">
        <w:br/>
      </w:r>
      <w:hyperlink r:id="rId14" w:history="1">
        <w:r w:rsidR="009D1431">
          <w:rPr>
            <w:rStyle w:val="Hyperlink"/>
          </w:rPr>
          <w:t>https://www.iowa21cclc.com/professional-development</w:t>
        </w:r>
      </w:hyperlink>
    </w:p>
    <w:p w14:paraId="7F66BFB8" w14:textId="77777777" w:rsidR="009D1431" w:rsidRDefault="002801D1" w:rsidP="009D1431">
      <w:pPr>
        <w:spacing w:after="0" w:line="240" w:lineRule="auto"/>
      </w:pPr>
      <w:hyperlink r:id="rId15" w:history="1">
        <w:r w:rsidR="009D1431">
          <w:rPr>
            <w:rStyle w:val="Hyperlink"/>
          </w:rPr>
          <w:t>https://www.iowaafterschoolalliance.org/trainings-events</w:t>
        </w:r>
      </w:hyperlink>
    </w:p>
    <w:p w14:paraId="23D5EE41" w14:textId="77777777" w:rsidR="009D1431" w:rsidRDefault="002801D1" w:rsidP="009D1431">
      <w:pPr>
        <w:spacing w:after="0" w:line="240" w:lineRule="auto"/>
      </w:pPr>
      <w:hyperlink r:id="rId16" w:history="1">
        <w:r w:rsidR="009D1431">
          <w:rPr>
            <w:rStyle w:val="Hyperlink"/>
          </w:rPr>
          <w:t>http://www.afterschoolalliance.org/</w:t>
        </w:r>
      </w:hyperlink>
    </w:p>
    <w:p w14:paraId="6122098E" w14:textId="77777777" w:rsidR="009D1431" w:rsidRDefault="009D1431" w:rsidP="009D1431">
      <w:pPr>
        <w:spacing w:after="0" w:line="240" w:lineRule="auto"/>
      </w:pPr>
    </w:p>
    <w:p w14:paraId="71D57389" w14:textId="77777777" w:rsidR="009D1431" w:rsidRPr="0023446B" w:rsidRDefault="009D1431" w:rsidP="009D1431">
      <w:pPr>
        <w:spacing w:after="0" w:line="240" w:lineRule="auto"/>
        <w:rPr>
          <w:rFonts w:ascii="Arial" w:hAnsi="Arial" w:cs="Arial"/>
        </w:rPr>
      </w:pPr>
      <w:r>
        <w:t xml:space="preserve">Please also note that throughout the course of a year, several of our 21CCLC sites will host regional training opportunities that may be open and available to other programs.  All sites should feel free to share these opportunities with the IAA Staff.  We will include information in our monthly newsletter and can send out to the Network. </w:t>
      </w:r>
    </w:p>
    <w:sectPr w:rsidR="009D1431" w:rsidRPr="0023446B">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79520D" w14:textId="77777777" w:rsidR="00470091" w:rsidRDefault="00470091" w:rsidP="00BF3583">
      <w:pPr>
        <w:spacing w:after="0" w:line="240" w:lineRule="auto"/>
      </w:pPr>
      <w:r>
        <w:separator/>
      </w:r>
    </w:p>
  </w:endnote>
  <w:endnote w:type="continuationSeparator" w:id="0">
    <w:p w14:paraId="4804F9E1" w14:textId="77777777" w:rsidR="00470091" w:rsidRDefault="00470091" w:rsidP="00BF3583">
      <w:pPr>
        <w:spacing w:after="0" w:line="240" w:lineRule="auto"/>
      </w:pPr>
      <w:r>
        <w:continuationSeparator/>
      </w:r>
    </w:p>
  </w:endnote>
  <w:endnote w:type="continuationNotice" w:id="1">
    <w:p w14:paraId="65D13099" w14:textId="77777777" w:rsidR="00470091" w:rsidRDefault="004700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rPr>
      <w:id w:val="-626932830"/>
      <w:docPartObj>
        <w:docPartGallery w:val="Page Numbers (Bottom of Page)"/>
        <w:docPartUnique/>
      </w:docPartObj>
    </w:sdtPr>
    <w:sdtEndPr>
      <w:rPr>
        <w:noProof/>
      </w:rPr>
    </w:sdtEndPr>
    <w:sdtContent>
      <w:p w14:paraId="30B548DC" w14:textId="564C2768" w:rsidR="007523BF" w:rsidRPr="00E03E8B" w:rsidRDefault="1EF234C0" w:rsidP="00BF3583">
        <w:pPr>
          <w:pStyle w:val="Footer"/>
          <w:rPr>
            <w:rFonts w:ascii="Arial" w:hAnsi="Arial" w:cs="Arial"/>
            <w:sz w:val="20"/>
            <w:szCs w:val="20"/>
          </w:rPr>
        </w:pPr>
        <w:r w:rsidRPr="1EF234C0">
          <w:rPr>
            <w:rFonts w:ascii="Arial" w:hAnsi="Arial" w:cs="Arial"/>
            <w:sz w:val="20"/>
            <w:szCs w:val="20"/>
          </w:rPr>
          <w:t>21CCLC 24</w:t>
        </w:r>
        <w:r w:rsidR="65B98D17" w:rsidRPr="65B98D17">
          <w:rPr>
            <w:rFonts w:ascii="Arial" w:hAnsi="Arial" w:cs="Arial"/>
            <w:sz w:val="20"/>
            <w:szCs w:val="20"/>
          </w:rPr>
          <w:t>-25</w:t>
        </w:r>
        <w:r w:rsidRPr="1EF234C0">
          <w:rPr>
            <w:rFonts w:ascii="Arial" w:hAnsi="Arial" w:cs="Arial"/>
            <w:sz w:val="20"/>
            <w:szCs w:val="20"/>
          </w:rPr>
          <w:t xml:space="preserve"> Grantee PD Timeline, Updated June </w:t>
        </w:r>
        <w:r w:rsidR="65B98D17" w:rsidRPr="65B98D17">
          <w:rPr>
            <w:rFonts w:ascii="Arial" w:hAnsi="Arial" w:cs="Arial"/>
            <w:sz w:val="20"/>
            <w:szCs w:val="20"/>
          </w:rPr>
          <w:t>2024</w:t>
        </w:r>
      </w:p>
      <w:p w14:paraId="35B8F20B" w14:textId="77777777" w:rsidR="00BF3583" w:rsidRPr="00E03E8B" w:rsidRDefault="00E03E8B" w:rsidP="00BF3583">
        <w:pPr>
          <w:pStyle w:val="Footer"/>
          <w:rPr>
            <w:rFonts w:ascii="Arial" w:hAnsi="Arial" w:cs="Arial"/>
          </w:rPr>
        </w:pPr>
        <w:r w:rsidRPr="00E03E8B">
          <w:rPr>
            <w:rFonts w:ascii="Arial" w:hAnsi="Arial" w:cs="Arial"/>
            <w:sz w:val="20"/>
            <w:szCs w:val="20"/>
          </w:rPr>
          <w:t>Iowa Afterschool Alliance</w:t>
        </w:r>
        <w:r>
          <w:rPr>
            <w:rFonts w:ascii="Arial" w:hAnsi="Arial" w:cs="Arial"/>
          </w:rPr>
          <w:t xml:space="preserve"> </w:t>
        </w:r>
        <w:r w:rsidR="00BF3583" w:rsidRPr="00E03E8B">
          <w:rPr>
            <w:rFonts w:ascii="Arial" w:hAnsi="Arial" w:cs="Arial"/>
          </w:rPr>
          <w:tab/>
        </w:r>
        <w:r w:rsidR="00BF3583" w:rsidRPr="00E03E8B">
          <w:rPr>
            <w:rFonts w:ascii="Arial" w:hAnsi="Arial" w:cs="Arial"/>
          </w:rPr>
          <w:tab/>
        </w:r>
        <w:r w:rsidR="00BF3583" w:rsidRPr="00E03E8B">
          <w:rPr>
            <w:rFonts w:ascii="Arial" w:hAnsi="Arial" w:cs="Arial"/>
          </w:rPr>
          <w:fldChar w:fldCharType="begin"/>
        </w:r>
        <w:r w:rsidR="00BF3583" w:rsidRPr="00E03E8B">
          <w:rPr>
            <w:rFonts w:ascii="Arial" w:hAnsi="Arial" w:cs="Arial"/>
          </w:rPr>
          <w:instrText xml:space="preserve"> PAGE   \* MERGEFORMAT </w:instrText>
        </w:r>
        <w:r w:rsidR="00BF3583" w:rsidRPr="00E03E8B">
          <w:rPr>
            <w:rFonts w:ascii="Arial" w:hAnsi="Arial" w:cs="Arial"/>
          </w:rPr>
          <w:fldChar w:fldCharType="separate"/>
        </w:r>
        <w:r w:rsidR="00147753">
          <w:rPr>
            <w:rFonts w:ascii="Arial" w:hAnsi="Arial" w:cs="Arial"/>
            <w:noProof/>
          </w:rPr>
          <w:t>2</w:t>
        </w:r>
        <w:r w:rsidR="00BF3583" w:rsidRPr="00E03E8B">
          <w:rPr>
            <w:rFonts w:ascii="Arial" w:hAnsi="Arial" w:cs="Arial"/>
            <w:noProof/>
          </w:rPr>
          <w:fldChar w:fldCharType="end"/>
        </w:r>
      </w:p>
    </w:sdtContent>
  </w:sdt>
  <w:p w14:paraId="132A6CD6" w14:textId="77777777" w:rsidR="00BF3583" w:rsidRPr="00E03E8B" w:rsidRDefault="00BF3583">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0E1197" w14:textId="77777777" w:rsidR="00470091" w:rsidRDefault="00470091" w:rsidP="00BF3583">
      <w:pPr>
        <w:spacing w:after="0" w:line="240" w:lineRule="auto"/>
      </w:pPr>
      <w:r>
        <w:separator/>
      </w:r>
    </w:p>
  </w:footnote>
  <w:footnote w:type="continuationSeparator" w:id="0">
    <w:p w14:paraId="6EB3076D" w14:textId="77777777" w:rsidR="00470091" w:rsidRDefault="00470091" w:rsidP="00BF3583">
      <w:pPr>
        <w:spacing w:after="0" w:line="240" w:lineRule="auto"/>
      </w:pPr>
      <w:r>
        <w:continuationSeparator/>
      </w:r>
    </w:p>
  </w:footnote>
  <w:footnote w:type="continuationNotice" w:id="1">
    <w:p w14:paraId="1B52F681" w14:textId="77777777" w:rsidR="00470091" w:rsidRDefault="004700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1EF234C0" w14:paraId="3698793B" w14:textId="77777777" w:rsidTr="1EF234C0">
      <w:trPr>
        <w:trHeight w:val="300"/>
      </w:trPr>
      <w:tc>
        <w:tcPr>
          <w:tcW w:w="3120" w:type="dxa"/>
        </w:tcPr>
        <w:p w14:paraId="19E4E21A" w14:textId="7B80AAAA" w:rsidR="1EF234C0" w:rsidRDefault="1EF234C0" w:rsidP="1EF234C0">
          <w:pPr>
            <w:pStyle w:val="Header"/>
            <w:ind w:left="-115"/>
          </w:pPr>
        </w:p>
      </w:tc>
      <w:tc>
        <w:tcPr>
          <w:tcW w:w="3120" w:type="dxa"/>
        </w:tcPr>
        <w:p w14:paraId="1F8E2D32" w14:textId="2371C081" w:rsidR="1EF234C0" w:rsidRDefault="1EF234C0" w:rsidP="1EF234C0">
          <w:pPr>
            <w:pStyle w:val="Header"/>
            <w:jc w:val="center"/>
          </w:pPr>
        </w:p>
      </w:tc>
      <w:tc>
        <w:tcPr>
          <w:tcW w:w="3120" w:type="dxa"/>
        </w:tcPr>
        <w:p w14:paraId="60E187AF" w14:textId="3C426791" w:rsidR="1EF234C0" w:rsidRDefault="1EF234C0" w:rsidP="1EF234C0">
          <w:pPr>
            <w:pStyle w:val="Header"/>
            <w:ind w:right="-115"/>
            <w:jc w:val="right"/>
          </w:pPr>
        </w:p>
      </w:tc>
    </w:tr>
  </w:tbl>
  <w:p w14:paraId="54BC111B" w14:textId="0F261A7D" w:rsidR="1EF234C0" w:rsidRDefault="1EF234C0" w:rsidP="1EF234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B0F59"/>
    <w:multiLevelType w:val="hybridMultilevel"/>
    <w:tmpl w:val="846CB070"/>
    <w:lvl w:ilvl="0" w:tplc="62BC41D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84AFF"/>
    <w:multiLevelType w:val="hybridMultilevel"/>
    <w:tmpl w:val="978C6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46D64"/>
    <w:multiLevelType w:val="hybridMultilevel"/>
    <w:tmpl w:val="9B78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0624B6"/>
    <w:multiLevelType w:val="hybridMultilevel"/>
    <w:tmpl w:val="EC62F1F2"/>
    <w:lvl w:ilvl="0" w:tplc="47286108">
      <w:numFmt w:val="bullet"/>
      <w:lvlText w:val=""/>
      <w:lvlJc w:val="left"/>
      <w:pPr>
        <w:ind w:left="720" w:hanging="360"/>
      </w:pPr>
      <w:rPr>
        <w:rFonts w:ascii="Symbol" w:eastAsiaTheme="minorHAnsi" w:hAnsi="Symbo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5628756">
    <w:abstractNumId w:val="2"/>
  </w:num>
  <w:num w:numId="2" w16cid:durableId="1813714110">
    <w:abstractNumId w:val="0"/>
  </w:num>
  <w:num w:numId="3" w16cid:durableId="622031512">
    <w:abstractNumId w:val="3"/>
  </w:num>
  <w:num w:numId="4" w16cid:durableId="8935441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FE4"/>
    <w:rsid w:val="00017485"/>
    <w:rsid w:val="00045725"/>
    <w:rsid w:val="0007154E"/>
    <w:rsid w:val="000A3563"/>
    <w:rsid w:val="000B4B45"/>
    <w:rsid w:val="000D10D2"/>
    <w:rsid w:val="000E6C40"/>
    <w:rsid w:val="000F5E49"/>
    <w:rsid w:val="0014436A"/>
    <w:rsid w:val="00147753"/>
    <w:rsid w:val="0015114D"/>
    <w:rsid w:val="00160614"/>
    <w:rsid w:val="00193EE2"/>
    <w:rsid w:val="001A5477"/>
    <w:rsid w:val="001A5AF3"/>
    <w:rsid w:val="001B1C4C"/>
    <w:rsid w:val="001E05D0"/>
    <w:rsid w:val="001F150E"/>
    <w:rsid w:val="00211EEE"/>
    <w:rsid w:val="00212A81"/>
    <w:rsid w:val="00226445"/>
    <w:rsid w:val="00231ACB"/>
    <w:rsid w:val="0023446B"/>
    <w:rsid w:val="00241025"/>
    <w:rsid w:val="00244832"/>
    <w:rsid w:val="00252944"/>
    <w:rsid w:val="002801D1"/>
    <w:rsid w:val="002906B8"/>
    <w:rsid w:val="00296439"/>
    <w:rsid w:val="002A42A0"/>
    <w:rsid w:val="00315B7F"/>
    <w:rsid w:val="00344060"/>
    <w:rsid w:val="00362BED"/>
    <w:rsid w:val="00366CEF"/>
    <w:rsid w:val="003671F3"/>
    <w:rsid w:val="00367E1A"/>
    <w:rsid w:val="00381B7C"/>
    <w:rsid w:val="00390AC5"/>
    <w:rsid w:val="003B1CF9"/>
    <w:rsid w:val="003B6E5C"/>
    <w:rsid w:val="003C3FDE"/>
    <w:rsid w:val="003CFB8C"/>
    <w:rsid w:val="003D131D"/>
    <w:rsid w:val="003E79C0"/>
    <w:rsid w:val="003E7BBA"/>
    <w:rsid w:val="003F591D"/>
    <w:rsid w:val="0041242D"/>
    <w:rsid w:val="00450778"/>
    <w:rsid w:val="00452220"/>
    <w:rsid w:val="00454810"/>
    <w:rsid w:val="00470091"/>
    <w:rsid w:val="004A07BB"/>
    <w:rsid w:val="004A0937"/>
    <w:rsid w:val="004A77C0"/>
    <w:rsid w:val="004B7935"/>
    <w:rsid w:val="004C1806"/>
    <w:rsid w:val="004D3210"/>
    <w:rsid w:val="004E4171"/>
    <w:rsid w:val="00513AAC"/>
    <w:rsid w:val="00520979"/>
    <w:rsid w:val="005500E9"/>
    <w:rsid w:val="00563254"/>
    <w:rsid w:val="005665D0"/>
    <w:rsid w:val="0057144B"/>
    <w:rsid w:val="00586AE4"/>
    <w:rsid w:val="00593450"/>
    <w:rsid w:val="005A0CF7"/>
    <w:rsid w:val="005B27A5"/>
    <w:rsid w:val="005B4970"/>
    <w:rsid w:val="005B6761"/>
    <w:rsid w:val="005B6F8E"/>
    <w:rsid w:val="006038E9"/>
    <w:rsid w:val="00603946"/>
    <w:rsid w:val="00606777"/>
    <w:rsid w:val="0061710F"/>
    <w:rsid w:val="00626951"/>
    <w:rsid w:val="00641FCE"/>
    <w:rsid w:val="0065027A"/>
    <w:rsid w:val="00655F95"/>
    <w:rsid w:val="00660E14"/>
    <w:rsid w:val="00660E5C"/>
    <w:rsid w:val="00665DCD"/>
    <w:rsid w:val="006A4CC8"/>
    <w:rsid w:val="006A7FCB"/>
    <w:rsid w:val="006D5052"/>
    <w:rsid w:val="006F4BB8"/>
    <w:rsid w:val="00703A5B"/>
    <w:rsid w:val="00720FA1"/>
    <w:rsid w:val="0074437E"/>
    <w:rsid w:val="0074505C"/>
    <w:rsid w:val="0074ACDA"/>
    <w:rsid w:val="007523BF"/>
    <w:rsid w:val="00761A05"/>
    <w:rsid w:val="0078081C"/>
    <w:rsid w:val="0078142D"/>
    <w:rsid w:val="007844F2"/>
    <w:rsid w:val="007A245A"/>
    <w:rsid w:val="007B1CB4"/>
    <w:rsid w:val="007B36D9"/>
    <w:rsid w:val="007D448C"/>
    <w:rsid w:val="007E1B97"/>
    <w:rsid w:val="007E64BE"/>
    <w:rsid w:val="007F1B35"/>
    <w:rsid w:val="00804C53"/>
    <w:rsid w:val="00813320"/>
    <w:rsid w:val="00840BB9"/>
    <w:rsid w:val="0086702D"/>
    <w:rsid w:val="0086728D"/>
    <w:rsid w:val="00880F60"/>
    <w:rsid w:val="00883413"/>
    <w:rsid w:val="00886AC4"/>
    <w:rsid w:val="008B38FC"/>
    <w:rsid w:val="008B4F42"/>
    <w:rsid w:val="008C10BB"/>
    <w:rsid w:val="008D52E2"/>
    <w:rsid w:val="008D6F6E"/>
    <w:rsid w:val="008E0963"/>
    <w:rsid w:val="008E5E13"/>
    <w:rsid w:val="008F0891"/>
    <w:rsid w:val="008F20B7"/>
    <w:rsid w:val="00904A70"/>
    <w:rsid w:val="009313D8"/>
    <w:rsid w:val="00935F8A"/>
    <w:rsid w:val="00945326"/>
    <w:rsid w:val="00960407"/>
    <w:rsid w:val="00967929"/>
    <w:rsid w:val="0099403F"/>
    <w:rsid w:val="009A1009"/>
    <w:rsid w:val="009A2706"/>
    <w:rsid w:val="009BA0B8"/>
    <w:rsid w:val="009D1431"/>
    <w:rsid w:val="009E7E9A"/>
    <w:rsid w:val="00A07362"/>
    <w:rsid w:val="00A1733F"/>
    <w:rsid w:val="00A22AAC"/>
    <w:rsid w:val="00A23BCB"/>
    <w:rsid w:val="00A27BEA"/>
    <w:rsid w:val="00A4539D"/>
    <w:rsid w:val="00A539B9"/>
    <w:rsid w:val="00A72448"/>
    <w:rsid w:val="00A747F0"/>
    <w:rsid w:val="00A91B70"/>
    <w:rsid w:val="00AD31E1"/>
    <w:rsid w:val="00AD75C2"/>
    <w:rsid w:val="00AE06AF"/>
    <w:rsid w:val="00AE6D00"/>
    <w:rsid w:val="00AF714F"/>
    <w:rsid w:val="00B07F65"/>
    <w:rsid w:val="00B34C45"/>
    <w:rsid w:val="00B365B2"/>
    <w:rsid w:val="00B40415"/>
    <w:rsid w:val="00B42F52"/>
    <w:rsid w:val="00B44E8F"/>
    <w:rsid w:val="00B6115E"/>
    <w:rsid w:val="00B974D2"/>
    <w:rsid w:val="00BC0BA6"/>
    <w:rsid w:val="00BC49E6"/>
    <w:rsid w:val="00BF3583"/>
    <w:rsid w:val="00C01D35"/>
    <w:rsid w:val="00C41844"/>
    <w:rsid w:val="00C426B7"/>
    <w:rsid w:val="00C50337"/>
    <w:rsid w:val="00C719C1"/>
    <w:rsid w:val="00CC3A29"/>
    <w:rsid w:val="00CE2830"/>
    <w:rsid w:val="00CE54A5"/>
    <w:rsid w:val="00D01D8E"/>
    <w:rsid w:val="00D139BD"/>
    <w:rsid w:val="00D20FDE"/>
    <w:rsid w:val="00D265A6"/>
    <w:rsid w:val="00D548AE"/>
    <w:rsid w:val="00D67B84"/>
    <w:rsid w:val="00D71513"/>
    <w:rsid w:val="00D75868"/>
    <w:rsid w:val="00D933B4"/>
    <w:rsid w:val="00D96878"/>
    <w:rsid w:val="00D9768F"/>
    <w:rsid w:val="00DA6686"/>
    <w:rsid w:val="00DC4A11"/>
    <w:rsid w:val="00DF7C39"/>
    <w:rsid w:val="00E03E8B"/>
    <w:rsid w:val="00E23FE4"/>
    <w:rsid w:val="00E5717E"/>
    <w:rsid w:val="00E612D1"/>
    <w:rsid w:val="00E62D44"/>
    <w:rsid w:val="00E636F7"/>
    <w:rsid w:val="00E64800"/>
    <w:rsid w:val="00E7717E"/>
    <w:rsid w:val="00E86808"/>
    <w:rsid w:val="00E936C3"/>
    <w:rsid w:val="00EB11B3"/>
    <w:rsid w:val="00EB1E75"/>
    <w:rsid w:val="00EC519E"/>
    <w:rsid w:val="00EC5532"/>
    <w:rsid w:val="00EE02E7"/>
    <w:rsid w:val="00EE1E71"/>
    <w:rsid w:val="00EE3293"/>
    <w:rsid w:val="00EF2ADF"/>
    <w:rsid w:val="00EF42E4"/>
    <w:rsid w:val="00EF49E5"/>
    <w:rsid w:val="00F047C9"/>
    <w:rsid w:val="00F37942"/>
    <w:rsid w:val="00F4219F"/>
    <w:rsid w:val="00F4703B"/>
    <w:rsid w:val="00F847EF"/>
    <w:rsid w:val="00F95FE8"/>
    <w:rsid w:val="00FA4DDB"/>
    <w:rsid w:val="00FC328E"/>
    <w:rsid w:val="00FC4177"/>
    <w:rsid w:val="00FD7CDF"/>
    <w:rsid w:val="00FF088C"/>
    <w:rsid w:val="014842C8"/>
    <w:rsid w:val="01C74653"/>
    <w:rsid w:val="01D545C4"/>
    <w:rsid w:val="02F5E605"/>
    <w:rsid w:val="05DBEA5D"/>
    <w:rsid w:val="05DF02F9"/>
    <w:rsid w:val="0617E685"/>
    <w:rsid w:val="0CE640B9"/>
    <w:rsid w:val="0FF80F3F"/>
    <w:rsid w:val="1030CE5E"/>
    <w:rsid w:val="1114B740"/>
    <w:rsid w:val="11674257"/>
    <w:rsid w:val="163107AB"/>
    <w:rsid w:val="1720E245"/>
    <w:rsid w:val="1BAF5C79"/>
    <w:rsid w:val="1DF26CA5"/>
    <w:rsid w:val="1EF234C0"/>
    <w:rsid w:val="203EA0A8"/>
    <w:rsid w:val="23B1F683"/>
    <w:rsid w:val="243BF91C"/>
    <w:rsid w:val="2464A410"/>
    <w:rsid w:val="2AC15FF0"/>
    <w:rsid w:val="2ACD70AA"/>
    <w:rsid w:val="2B01EF7D"/>
    <w:rsid w:val="31224E03"/>
    <w:rsid w:val="32011F6B"/>
    <w:rsid w:val="35CF4732"/>
    <w:rsid w:val="37685347"/>
    <w:rsid w:val="3A87C57B"/>
    <w:rsid w:val="3B496C77"/>
    <w:rsid w:val="409DDA59"/>
    <w:rsid w:val="41F62A89"/>
    <w:rsid w:val="42AB8442"/>
    <w:rsid w:val="46197F24"/>
    <w:rsid w:val="48365E0C"/>
    <w:rsid w:val="4977C160"/>
    <w:rsid w:val="4E9264DC"/>
    <w:rsid w:val="4EADD0C4"/>
    <w:rsid w:val="4FD1E501"/>
    <w:rsid w:val="50DA6141"/>
    <w:rsid w:val="5143557B"/>
    <w:rsid w:val="52039D4F"/>
    <w:rsid w:val="539E889A"/>
    <w:rsid w:val="558EF68F"/>
    <w:rsid w:val="5917E318"/>
    <w:rsid w:val="59B91470"/>
    <w:rsid w:val="5C391336"/>
    <w:rsid w:val="5D26BD55"/>
    <w:rsid w:val="5EB12EB7"/>
    <w:rsid w:val="5EF8D717"/>
    <w:rsid w:val="5FD4FE34"/>
    <w:rsid w:val="602020C4"/>
    <w:rsid w:val="618B9426"/>
    <w:rsid w:val="64F95C7F"/>
    <w:rsid w:val="65B98D17"/>
    <w:rsid w:val="6AEB45CB"/>
    <w:rsid w:val="6AF1D4B9"/>
    <w:rsid w:val="6BA2A49D"/>
    <w:rsid w:val="6BF0B53A"/>
    <w:rsid w:val="6E619012"/>
    <w:rsid w:val="7096DBD5"/>
    <w:rsid w:val="713A416B"/>
    <w:rsid w:val="7185BC1F"/>
    <w:rsid w:val="7314DC43"/>
    <w:rsid w:val="73A9BBF8"/>
    <w:rsid w:val="792037F4"/>
    <w:rsid w:val="7C9EC46D"/>
    <w:rsid w:val="7EC2FAC2"/>
    <w:rsid w:val="7F2701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14453"/>
  <w15:docId w15:val="{28DB70D4-B9CE-4D10-BE46-56B11B844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4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2F52"/>
    <w:rPr>
      <w:color w:val="0000FF" w:themeColor="hyperlink"/>
      <w:u w:val="single"/>
    </w:rPr>
  </w:style>
  <w:style w:type="paragraph" w:styleId="ListParagraph">
    <w:name w:val="List Paragraph"/>
    <w:basedOn w:val="Normal"/>
    <w:uiPriority w:val="34"/>
    <w:qFormat/>
    <w:rsid w:val="007D448C"/>
    <w:pPr>
      <w:ind w:left="720"/>
      <w:contextualSpacing/>
    </w:pPr>
  </w:style>
  <w:style w:type="paragraph" w:styleId="Header">
    <w:name w:val="header"/>
    <w:basedOn w:val="Normal"/>
    <w:link w:val="HeaderChar"/>
    <w:uiPriority w:val="99"/>
    <w:unhideWhenUsed/>
    <w:rsid w:val="00BF3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583"/>
  </w:style>
  <w:style w:type="paragraph" w:styleId="Footer">
    <w:name w:val="footer"/>
    <w:basedOn w:val="Normal"/>
    <w:link w:val="FooterChar"/>
    <w:uiPriority w:val="99"/>
    <w:unhideWhenUsed/>
    <w:rsid w:val="00BF3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583"/>
  </w:style>
  <w:style w:type="character" w:customStyle="1" w:styleId="event-description">
    <w:name w:val="event-description"/>
    <w:basedOn w:val="DefaultParagraphFont"/>
    <w:rsid w:val="0023446B"/>
    <w:rPr>
      <w:rFonts w:ascii="Times New Roman" w:hAnsi="Times New Roman" w:cs="Times New Roman" w:hint="default"/>
    </w:rPr>
  </w:style>
  <w:style w:type="character" w:styleId="FollowedHyperlink">
    <w:name w:val="FollowedHyperlink"/>
    <w:basedOn w:val="DefaultParagraphFont"/>
    <w:uiPriority w:val="99"/>
    <w:semiHidden/>
    <w:unhideWhenUsed/>
    <w:rsid w:val="004B7935"/>
    <w:rPr>
      <w:color w:val="800080" w:themeColor="followedHyperlink"/>
      <w:u w:val="single"/>
    </w:rPr>
  </w:style>
  <w:style w:type="paragraph" w:styleId="BalloonText">
    <w:name w:val="Balloon Text"/>
    <w:basedOn w:val="Normal"/>
    <w:link w:val="BalloonTextChar"/>
    <w:uiPriority w:val="99"/>
    <w:semiHidden/>
    <w:unhideWhenUsed/>
    <w:rsid w:val="001E05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5D0"/>
    <w:rPr>
      <w:rFonts w:ascii="Segoe UI" w:hAnsi="Segoe UI" w:cs="Segoe UI"/>
      <w:sz w:val="18"/>
      <w:szCs w:val="18"/>
    </w:rPr>
  </w:style>
  <w:style w:type="character" w:styleId="Strong">
    <w:name w:val="Strong"/>
    <w:basedOn w:val="DefaultParagraphFont"/>
    <w:uiPriority w:val="22"/>
    <w:qFormat/>
    <w:rsid w:val="00D67B84"/>
    <w:rPr>
      <w:b/>
      <w:bCs/>
    </w:rPr>
  </w:style>
  <w:style w:type="character" w:styleId="CommentReference">
    <w:name w:val="annotation reference"/>
    <w:basedOn w:val="DefaultParagraphFont"/>
    <w:uiPriority w:val="99"/>
    <w:semiHidden/>
    <w:unhideWhenUsed/>
    <w:rsid w:val="003C3FDE"/>
    <w:rPr>
      <w:sz w:val="16"/>
      <w:szCs w:val="16"/>
    </w:rPr>
  </w:style>
  <w:style w:type="paragraph" w:styleId="CommentText">
    <w:name w:val="annotation text"/>
    <w:basedOn w:val="Normal"/>
    <w:link w:val="CommentTextChar"/>
    <w:uiPriority w:val="99"/>
    <w:semiHidden/>
    <w:unhideWhenUsed/>
    <w:rsid w:val="003C3FDE"/>
    <w:pPr>
      <w:spacing w:line="240" w:lineRule="auto"/>
    </w:pPr>
    <w:rPr>
      <w:sz w:val="20"/>
      <w:szCs w:val="20"/>
    </w:rPr>
  </w:style>
  <w:style w:type="character" w:customStyle="1" w:styleId="CommentTextChar">
    <w:name w:val="Comment Text Char"/>
    <w:basedOn w:val="DefaultParagraphFont"/>
    <w:link w:val="CommentText"/>
    <w:uiPriority w:val="99"/>
    <w:semiHidden/>
    <w:rsid w:val="003C3FDE"/>
    <w:rPr>
      <w:sz w:val="20"/>
      <w:szCs w:val="20"/>
    </w:rPr>
  </w:style>
  <w:style w:type="paragraph" w:styleId="CommentSubject">
    <w:name w:val="annotation subject"/>
    <w:basedOn w:val="CommentText"/>
    <w:next w:val="CommentText"/>
    <w:link w:val="CommentSubjectChar"/>
    <w:uiPriority w:val="99"/>
    <w:semiHidden/>
    <w:unhideWhenUsed/>
    <w:rsid w:val="003C3FDE"/>
    <w:rPr>
      <w:b/>
      <w:bCs/>
    </w:rPr>
  </w:style>
  <w:style w:type="character" w:customStyle="1" w:styleId="CommentSubjectChar">
    <w:name w:val="Comment Subject Char"/>
    <w:basedOn w:val="CommentTextChar"/>
    <w:link w:val="CommentSubject"/>
    <w:uiPriority w:val="99"/>
    <w:semiHidden/>
    <w:rsid w:val="003C3F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657614">
      <w:bodyDiv w:val="1"/>
      <w:marLeft w:val="0"/>
      <w:marRight w:val="0"/>
      <w:marTop w:val="0"/>
      <w:marBottom w:val="0"/>
      <w:divBdr>
        <w:top w:val="none" w:sz="0" w:space="0" w:color="auto"/>
        <w:left w:val="none" w:sz="0" w:space="0" w:color="auto"/>
        <w:bottom w:val="none" w:sz="0" w:space="0" w:color="auto"/>
        <w:right w:val="none" w:sz="0" w:space="0" w:color="auto"/>
      </w:divBdr>
    </w:div>
    <w:div w:id="155339667">
      <w:bodyDiv w:val="1"/>
      <w:marLeft w:val="0"/>
      <w:marRight w:val="0"/>
      <w:marTop w:val="0"/>
      <w:marBottom w:val="0"/>
      <w:divBdr>
        <w:top w:val="none" w:sz="0" w:space="0" w:color="auto"/>
        <w:left w:val="none" w:sz="0" w:space="0" w:color="auto"/>
        <w:bottom w:val="none" w:sz="0" w:space="0" w:color="auto"/>
        <w:right w:val="none" w:sz="0" w:space="0" w:color="auto"/>
      </w:divBdr>
    </w:div>
    <w:div w:id="237523510">
      <w:bodyDiv w:val="1"/>
      <w:marLeft w:val="0"/>
      <w:marRight w:val="0"/>
      <w:marTop w:val="0"/>
      <w:marBottom w:val="0"/>
      <w:divBdr>
        <w:top w:val="none" w:sz="0" w:space="0" w:color="auto"/>
        <w:left w:val="none" w:sz="0" w:space="0" w:color="auto"/>
        <w:bottom w:val="none" w:sz="0" w:space="0" w:color="auto"/>
        <w:right w:val="none" w:sz="0" w:space="0" w:color="auto"/>
      </w:divBdr>
      <w:divsChild>
        <w:div w:id="763570496">
          <w:marLeft w:val="0"/>
          <w:marRight w:val="0"/>
          <w:marTop w:val="0"/>
          <w:marBottom w:val="0"/>
          <w:divBdr>
            <w:top w:val="none" w:sz="0" w:space="0" w:color="auto"/>
            <w:left w:val="none" w:sz="0" w:space="0" w:color="auto"/>
            <w:bottom w:val="none" w:sz="0" w:space="0" w:color="auto"/>
            <w:right w:val="none" w:sz="0" w:space="0" w:color="auto"/>
          </w:divBdr>
        </w:div>
      </w:divsChild>
    </w:div>
    <w:div w:id="503789738">
      <w:bodyDiv w:val="1"/>
      <w:marLeft w:val="0"/>
      <w:marRight w:val="0"/>
      <w:marTop w:val="0"/>
      <w:marBottom w:val="0"/>
      <w:divBdr>
        <w:top w:val="none" w:sz="0" w:space="0" w:color="auto"/>
        <w:left w:val="none" w:sz="0" w:space="0" w:color="auto"/>
        <w:bottom w:val="none" w:sz="0" w:space="0" w:color="auto"/>
        <w:right w:val="none" w:sz="0" w:space="0" w:color="auto"/>
      </w:divBdr>
    </w:div>
    <w:div w:id="1423841220">
      <w:bodyDiv w:val="1"/>
      <w:marLeft w:val="0"/>
      <w:marRight w:val="0"/>
      <w:marTop w:val="0"/>
      <w:marBottom w:val="0"/>
      <w:divBdr>
        <w:top w:val="none" w:sz="0" w:space="0" w:color="auto"/>
        <w:left w:val="none" w:sz="0" w:space="0" w:color="auto"/>
        <w:bottom w:val="none" w:sz="0" w:space="0" w:color="auto"/>
        <w:right w:val="none" w:sz="0" w:space="0" w:color="auto"/>
      </w:divBdr>
    </w:div>
    <w:div w:id="1658193054">
      <w:bodyDiv w:val="1"/>
      <w:marLeft w:val="0"/>
      <w:marRight w:val="0"/>
      <w:marTop w:val="0"/>
      <w:marBottom w:val="0"/>
      <w:divBdr>
        <w:top w:val="none" w:sz="0" w:space="0" w:color="auto"/>
        <w:left w:val="none" w:sz="0" w:space="0" w:color="auto"/>
        <w:bottom w:val="none" w:sz="0" w:space="0" w:color="auto"/>
        <w:right w:val="none" w:sz="0" w:space="0" w:color="auto"/>
      </w:divBdr>
    </w:div>
    <w:div w:id="1758599455">
      <w:bodyDiv w:val="1"/>
      <w:marLeft w:val="0"/>
      <w:marRight w:val="0"/>
      <w:marTop w:val="0"/>
      <w:marBottom w:val="0"/>
      <w:divBdr>
        <w:top w:val="none" w:sz="0" w:space="0" w:color="auto"/>
        <w:left w:val="none" w:sz="0" w:space="0" w:color="auto"/>
        <w:bottom w:val="none" w:sz="0" w:space="0" w:color="auto"/>
        <w:right w:val="none" w:sz="0" w:space="0" w:color="auto"/>
      </w:divBdr>
    </w:div>
    <w:div w:id="209879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21stcclcntac.org/courses/index.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ic.jaras@iowa.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fterschoolalliance.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21stcclcntac.org/courses/index.html" TargetMode="External"/><Relationship Id="rId5" Type="http://schemas.openxmlformats.org/officeDocument/2006/relationships/numbering" Target="numbering.xml"/><Relationship Id="rId15" Type="http://schemas.openxmlformats.org/officeDocument/2006/relationships/hyperlink" Target="https://www.iowaafterschoolalliance.org/trainings-event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owa21cclc.com/professional-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4C1E87739E1B4787125CE41F0C912F" ma:contentTypeVersion="15" ma:contentTypeDescription="Create a new document." ma:contentTypeScope="" ma:versionID="e93c79c6712185f478dc7e49964d0e48">
  <xsd:schema xmlns:xsd="http://www.w3.org/2001/XMLSchema" xmlns:xs="http://www.w3.org/2001/XMLSchema" xmlns:p="http://schemas.microsoft.com/office/2006/metadata/properties" xmlns:ns2="e633b9c5-0b33-47d2-895c-6c014b75ca8a" xmlns:ns3="a65fbe1f-a3a3-435c-beb1-bc178e11a954" targetNamespace="http://schemas.microsoft.com/office/2006/metadata/properties" ma:root="true" ma:fieldsID="e2f901767bca213ebe9399c7b8fd0e4b" ns2:_="" ns3:_="">
    <xsd:import namespace="e633b9c5-0b33-47d2-895c-6c014b75ca8a"/>
    <xsd:import namespace="a65fbe1f-a3a3-435c-beb1-bc178e11a9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3b9c5-0b33-47d2-895c-6c014b75ca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2976fd1-8200-4904-8c33-deaf49ea56c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5fbe1f-a3a3-435c-beb1-bc178e11a95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89658fd-f416-4e45-9aa2-e66d5caaee90}" ma:internalName="TaxCatchAll" ma:showField="CatchAllData" ma:web="a65fbe1f-a3a3-435c-beb1-bc178e11a95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65fbe1f-a3a3-435c-beb1-bc178e11a954" xsi:nil="true"/>
    <lcf76f155ced4ddcb4097134ff3c332f xmlns="e633b9c5-0b33-47d2-895c-6c014b75ca8a">
      <Terms xmlns="http://schemas.microsoft.com/office/infopath/2007/PartnerControls"/>
    </lcf76f155ced4ddcb4097134ff3c332f>
    <SharedWithUsers xmlns="a65fbe1f-a3a3-435c-beb1-bc178e11a954">
      <UserInfo>
        <DisplayName>Elva  Griffin</DisplayName>
        <AccountId>339</AccountId>
        <AccountType/>
      </UserInfo>
    </SharedWithUsers>
  </documentManagement>
</p:properties>
</file>

<file path=customXml/itemProps1.xml><?xml version="1.0" encoding="utf-8"?>
<ds:datastoreItem xmlns:ds="http://schemas.openxmlformats.org/officeDocument/2006/customXml" ds:itemID="{18532968-1EDA-4624-8E36-BC1D593BC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3b9c5-0b33-47d2-895c-6c014b75ca8a"/>
    <ds:schemaRef ds:uri="a65fbe1f-a3a3-435c-beb1-bc178e11a9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993307-0602-4574-8D87-390D7DE17F24}">
  <ds:schemaRefs>
    <ds:schemaRef ds:uri="http://schemas.openxmlformats.org/officeDocument/2006/bibliography"/>
  </ds:schemaRefs>
</ds:datastoreItem>
</file>

<file path=customXml/itemProps3.xml><?xml version="1.0" encoding="utf-8"?>
<ds:datastoreItem xmlns:ds="http://schemas.openxmlformats.org/officeDocument/2006/customXml" ds:itemID="{ECF9604C-DEBA-465F-BA86-E6C10E0F621D}">
  <ds:schemaRefs>
    <ds:schemaRef ds:uri="http://schemas.microsoft.com/sharepoint/v3/contenttype/forms"/>
  </ds:schemaRefs>
</ds:datastoreItem>
</file>

<file path=customXml/itemProps4.xml><?xml version="1.0" encoding="utf-8"?>
<ds:datastoreItem xmlns:ds="http://schemas.openxmlformats.org/officeDocument/2006/customXml" ds:itemID="{FD465DE2-1E84-4EA3-837C-2D9CF8C9CFC1}">
  <ds:schemaRefs>
    <ds:schemaRef ds:uri="http://schemas.microsoft.com/office/2006/metadata/properties"/>
    <ds:schemaRef ds:uri="http://schemas.microsoft.com/office/infopath/2007/PartnerControls"/>
    <ds:schemaRef ds:uri="a65fbe1f-a3a3-435c-beb1-bc178e11a954"/>
    <ds:schemaRef ds:uri="e633b9c5-0b33-47d2-895c-6c014b75ca8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518</Words>
  <Characters>2953</Characters>
  <Application>Microsoft Office Word</Application>
  <DocSecurity>4</DocSecurity>
  <Lines>24</Lines>
  <Paragraphs>6</Paragraphs>
  <ScaleCrop>false</ScaleCrop>
  <Company>Microsoft</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Indira Blazevic</dc:creator>
  <cp:keywords/>
  <cp:lastModifiedBy>Heidi Brown</cp:lastModifiedBy>
  <cp:revision>11</cp:revision>
  <cp:lastPrinted>2018-08-06T17:25:00Z</cp:lastPrinted>
  <dcterms:created xsi:type="dcterms:W3CDTF">2024-04-22T17:17:00Z</dcterms:created>
  <dcterms:modified xsi:type="dcterms:W3CDTF">2024-06-13T15:02:00Z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0x0101006D4C1E87739E1B4787125CE41F0C912F</vt:lpwstr>
  </property>
  <property fmtid="{D5CDD505-2E9C-101B-9397-08002B2CF9AE}" pid="3" name="Order">
    <vt:r8>98400</vt:r8>
  </property>
  <property fmtid="{D5CDD505-2E9C-101B-9397-08002B2CF9AE}" pid="4" name="MediaServiceImageTags">
    <vt:lpwstr/>
  </property>
</Properties>
</file>