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271575" w14:textId="77777777" w:rsidR="008F319D" w:rsidRDefault="008F319D">
      <w:pPr>
        <w:pBdr>
          <w:top w:val="nil"/>
          <w:left w:val="nil"/>
          <w:bottom w:val="nil"/>
          <w:right w:val="nil"/>
          <w:between w:val="nil"/>
        </w:pBdr>
        <w:spacing w:after="0" w:line="240" w:lineRule="auto"/>
        <w:rPr>
          <w:b/>
          <w:color w:val="000000"/>
        </w:rPr>
      </w:pPr>
    </w:p>
    <w:p w14:paraId="026F29EF" w14:textId="77777777" w:rsidR="008F319D" w:rsidRPr="000D56CD" w:rsidRDefault="00031CD6">
      <w:pPr>
        <w:pBdr>
          <w:top w:val="nil"/>
          <w:left w:val="nil"/>
          <w:bottom w:val="nil"/>
          <w:right w:val="nil"/>
          <w:between w:val="nil"/>
        </w:pBdr>
        <w:spacing w:after="0" w:line="240" w:lineRule="auto"/>
        <w:jc w:val="center"/>
        <w:rPr>
          <w:rFonts w:ascii="Aptos" w:hAnsi="Aptos" w:cstheme="majorHAnsi"/>
          <w:b/>
          <w:color w:val="000000"/>
          <w:sz w:val="24"/>
          <w:szCs w:val="24"/>
        </w:rPr>
      </w:pPr>
      <w:r w:rsidRPr="000D56CD">
        <w:rPr>
          <w:rFonts w:ascii="Aptos" w:hAnsi="Aptos" w:cstheme="majorHAnsi"/>
          <w:b/>
          <w:color w:val="000000"/>
          <w:sz w:val="24"/>
          <w:szCs w:val="24"/>
        </w:rPr>
        <w:t>Iowa 21</w:t>
      </w:r>
      <w:r w:rsidRPr="000D56CD">
        <w:rPr>
          <w:rFonts w:ascii="Aptos" w:hAnsi="Aptos" w:cstheme="majorHAnsi"/>
          <w:b/>
          <w:color w:val="000000"/>
          <w:sz w:val="24"/>
          <w:szCs w:val="24"/>
          <w:vertAlign w:val="superscript"/>
        </w:rPr>
        <w:t>st</w:t>
      </w:r>
      <w:r w:rsidRPr="000D56CD">
        <w:rPr>
          <w:rFonts w:ascii="Aptos" w:hAnsi="Aptos" w:cstheme="majorHAnsi"/>
          <w:b/>
          <w:color w:val="000000"/>
          <w:sz w:val="24"/>
          <w:szCs w:val="24"/>
        </w:rPr>
        <w:t xml:space="preserve"> Century Community Learning Centers</w:t>
      </w:r>
    </w:p>
    <w:p w14:paraId="7DA8762F" w14:textId="77777777" w:rsidR="008F319D" w:rsidRPr="000D56CD" w:rsidRDefault="00AB6DAC">
      <w:pPr>
        <w:pBdr>
          <w:top w:val="nil"/>
          <w:left w:val="nil"/>
          <w:bottom w:val="nil"/>
          <w:right w:val="nil"/>
          <w:between w:val="nil"/>
        </w:pBdr>
        <w:spacing w:after="0" w:line="240" w:lineRule="auto"/>
        <w:jc w:val="center"/>
        <w:rPr>
          <w:rFonts w:ascii="Aptos" w:hAnsi="Aptos" w:cstheme="majorHAnsi"/>
          <w:b/>
          <w:color w:val="000000"/>
          <w:sz w:val="24"/>
          <w:szCs w:val="24"/>
        </w:rPr>
      </w:pPr>
      <w:r>
        <w:rPr>
          <w:rFonts w:ascii="Aptos" w:hAnsi="Aptos" w:cstheme="majorHAnsi"/>
          <w:b/>
          <w:color w:val="000000"/>
          <w:sz w:val="24"/>
          <w:szCs w:val="24"/>
        </w:rPr>
        <w:t>Family Engagement</w:t>
      </w:r>
      <w:r w:rsidR="004D3580" w:rsidRPr="000D56CD">
        <w:rPr>
          <w:rFonts w:ascii="Aptos" w:hAnsi="Aptos" w:cstheme="majorHAnsi"/>
          <w:b/>
          <w:color w:val="000000"/>
          <w:sz w:val="24"/>
          <w:szCs w:val="24"/>
        </w:rPr>
        <w:t xml:space="preserve"> </w:t>
      </w:r>
      <w:r w:rsidR="00031CD6" w:rsidRPr="000D56CD">
        <w:rPr>
          <w:rFonts w:ascii="Aptos" w:hAnsi="Aptos" w:cstheme="majorHAnsi"/>
          <w:b/>
          <w:color w:val="000000"/>
          <w:sz w:val="24"/>
          <w:szCs w:val="24"/>
        </w:rPr>
        <w:t>Committee</w:t>
      </w:r>
    </w:p>
    <w:p w14:paraId="42CAEA67" w14:textId="77777777" w:rsidR="008F319D" w:rsidRPr="000D56CD" w:rsidRDefault="00031CD6">
      <w:pPr>
        <w:pBdr>
          <w:top w:val="nil"/>
          <w:left w:val="nil"/>
          <w:bottom w:val="nil"/>
          <w:right w:val="nil"/>
          <w:between w:val="nil"/>
        </w:pBdr>
        <w:spacing w:after="0" w:line="240" w:lineRule="auto"/>
        <w:jc w:val="center"/>
        <w:rPr>
          <w:rFonts w:ascii="Aptos" w:hAnsi="Aptos" w:cstheme="majorHAnsi"/>
          <w:b/>
          <w:color w:val="000000"/>
          <w:sz w:val="24"/>
          <w:szCs w:val="24"/>
        </w:rPr>
      </w:pPr>
      <w:r w:rsidRPr="000D56CD">
        <w:rPr>
          <w:rFonts w:ascii="Aptos" w:hAnsi="Aptos" w:cstheme="majorHAnsi"/>
          <w:b/>
          <w:i/>
          <w:color w:val="000000"/>
          <w:sz w:val="24"/>
          <w:szCs w:val="24"/>
        </w:rPr>
        <w:t xml:space="preserve">Meeting </w:t>
      </w:r>
      <w:r w:rsidR="00DC5C40" w:rsidRPr="000D56CD">
        <w:rPr>
          <w:rFonts w:ascii="Aptos" w:hAnsi="Aptos" w:cstheme="majorHAnsi"/>
          <w:b/>
          <w:i/>
          <w:color w:val="000000"/>
          <w:sz w:val="24"/>
          <w:szCs w:val="24"/>
        </w:rPr>
        <w:t>Agenda</w:t>
      </w:r>
    </w:p>
    <w:bookmarkStart w:id="0" w:name="_gjdgxs" w:colFirst="0" w:colLast="0"/>
    <w:bookmarkEnd w:id="0"/>
    <w:p w14:paraId="7D8F4F99" w14:textId="1334E5B0" w:rsidR="008F319D" w:rsidRPr="000D56CD" w:rsidRDefault="007C14A4">
      <w:pPr>
        <w:pBdr>
          <w:top w:val="nil"/>
          <w:left w:val="nil"/>
          <w:bottom w:val="nil"/>
          <w:right w:val="nil"/>
          <w:between w:val="nil"/>
        </w:pBdr>
        <w:spacing w:after="0" w:line="240" w:lineRule="auto"/>
        <w:jc w:val="center"/>
        <w:rPr>
          <w:rFonts w:ascii="Aptos" w:hAnsi="Aptos" w:cstheme="majorHAnsi"/>
          <w:color w:val="000000"/>
          <w:sz w:val="24"/>
          <w:szCs w:val="24"/>
        </w:rPr>
      </w:pPr>
      <w:sdt>
        <w:sdtPr>
          <w:rPr>
            <w:rFonts w:ascii="Aptos" w:hAnsi="Aptos" w:cstheme="majorHAnsi"/>
            <w:color w:val="000000"/>
            <w:sz w:val="24"/>
            <w:szCs w:val="24"/>
          </w:rPr>
          <w:id w:val="1112020030"/>
          <w:placeholder>
            <w:docPart w:val="E761DC8CFE9C42B0B9394E1F43377725"/>
          </w:placeholder>
          <w:date w:fullDate="2024-05-22T00:00:00Z">
            <w:dateFormat w:val="MMMM d, yyyy"/>
            <w:lid w:val="en-US"/>
            <w:storeMappedDataAs w:val="dateTime"/>
            <w:calendar w:val="gregorian"/>
          </w:date>
        </w:sdtPr>
        <w:sdtContent>
          <w:r w:rsidR="00724C0A">
            <w:rPr>
              <w:rFonts w:ascii="Aptos" w:hAnsi="Aptos" w:cstheme="majorHAnsi"/>
              <w:color w:val="000000"/>
              <w:sz w:val="24"/>
              <w:szCs w:val="24"/>
            </w:rPr>
            <w:t>May 22, 2024</w:t>
          </w:r>
        </w:sdtContent>
      </w:sdt>
      <w:r w:rsidR="00031CD6" w:rsidRPr="000D56CD">
        <w:rPr>
          <w:rFonts w:ascii="Aptos" w:hAnsi="Aptos" w:cstheme="majorHAnsi"/>
          <w:color w:val="000000"/>
          <w:sz w:val="24"/>
          <w:szCs w:val="24"/>
        </w:rPr>
        <w:br/>
      </w:r>
      <w:r w:rsidR="00F80F92" w:rsidRPr="000D56CD">
        <w:rPr>
          <w:rFonts w:ascii="Aptos" w:hAnsi="Aptos" w:cstheme="majorHAnsi"/>
          <w:color w:val="000000"/>
          <w:sz w:val="24"/>
          <w:szCs w:val="24"/>
        </w:rPr>
        <w:t>10</w:t>
      </w:r>
      <w:r w:rsidR="00011B95" w:rsidRPr="000D56CD">
        <w:rPr>
          <w:rFonts w:ascii="Aptos" w:hAnsi="Aptos" w:cstheme="majorHAnsi"/>
          <w:color w:val="000000"/>
          <w:sz w:val="24"/>
          <w:szCs w:val="24"/>
        </w:rPr>
        <w:t>:00AM</w:t>
      </w:r>
    </w:p>
    <w:p w14:paraId="7DEDAD25" w14:textId="77777777" w:rsidR="008F319D" w:rsidRPr="000D56CD" w:rsidRDefault="008F319D">
      <w:pPr>
        <w:tabs>
          <w:tab w:val="left" w:pos="3650"/>
          <w:tab w:val="center" w:pos="4680"/>
        </w:tabs>
        <w:spacing w:after="0" w:line="240" w:lineRule="auto"/>
        <w:rPr>
          <w:rFonts w:ascii="Aptos" w:hAnsi="Aptos" w:cstheme="majorHAnsi"/>
          <w:sz w:val="24"/>
          <w:szCs w:val="24"/>
        </w:rPr>
      </w:pPr>
    </w:p>
    <w:p w14:paraId="22185B5B" w14:textId="77777777" w:rsidR="00685DBE" w:rsidRDefault="00685DBE" w:rsidP="00685DBE">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Join Zoom Meeting</w:t>
      </w:r>
    </w:p>
    <w:p w14:paraId="1B756FBA" w14:textId="77777777" w:rsidR="00685DBE" w:rsidRDefault="007C14A4" w:rsidP="00685DBE">
      <w:pPr>
        <w:pStyle w:val="NormalWeb"/>
        <w:spacing w:before="0" w:beforeAutospacing="0" w:after="0" w:afterAutospacing="0"/>
        <w:jc w:val="center"/>
        <w:rPr>
          <w:rFonts w:ascii="Arial" w:hAnsi="Arial" w:cs="Arial"/>
          <w:sz w:val="22"/>
          <w:szCs w:val="22"/>
        </w:rPr>
      </w:pPr>
      <w:hyperlink r:id="rId10" w:history="1">
        <w:r w:rsidR="00685DBE">
          <w:rPr>
            <w:rStyle w:val="Hyperlink"/>
            <w:rFonts w:ascii="Arial" w:hAnsi="Arial" w:cs="Arial"/>
            <w:sz w:val="22"/>
            <w:szCs w:val="22"/>
            <w:shd w:val="clear" w:color="auto" w:fill="FFFFFF"/>
          </w:rPr>
          <w:t>https://us06web.zoom.us/j/91999007996?pwd=TytSNkdtOWhBajh4QUtwRllYNDNVUT09</w:t>
        </w:r>
      </w:hyperlink>
    </w:p>
    <w:p w14:paraId="034BF8DB" w14:textId="77777777" w:rsidR="00685DBE" w:rsidRDefault="00685DBE" w:rsidP="00685DBE">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Meeting ID: 919 9900 7996</w:t>
      </w:r>
      <w:r w:rsidR="00180155">
        <w:rPr>
          <w:rFonts w:ascii="Calibri" w:hAnsi="Calibri" w:cs="Calibri"/>
          <w:sz w:val="22"/>
          <w:szCs w:val="22"/>
        </w:rPr>
        <w:t xml:space="preserve"> | </w:t>
      </w:r>
      <w:r>
        <w:rPr>
          <w:rFonts w:ascii="Calibri" w:hAnsi="Calibri" w:cs="Calibri"/>
          <w:sz w:val="22"/>
          <w:szCs w:val="22"/>
        </w:rPr>
        <w:t>Passcode: 667606</w:t>
      </w:r>
    </w:p>
    <w:p w14:paraId="1496AB93" w14:textId="77777777"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 xml:space="preserve"> ----------------</w:t>
      </w:r>
    </w:p>
    <w:p w14:paraId="7340DADA" w14:textId="77777777" w:rsidR="00506F60" w:rsidRPr="00FD070C" w:rsidRDefault="00506F60">
      <w:pPr>
        <w:tabs>
          <w:tab w:val="left" w:pos="3650"/>
          <w:tab w:val="center" w:pos="4680"/>
        </w:tabs>
        <w:spacing w:after="0" w:line="240" w:lineRule="auto"/>
        <w:jc w:val="center"/>
        <w:rPr>
          <w:rFonts w:asciiTheme="majorHAnsi" w:hAnsiTheme="majorHAnsi" w:cstheme="majorHAnsi"/>
          <w:sz w:val="24"/>
          <w:szCs w:val="24"/>
        </w:rPr>
      </w:pPr>
    </w:p>
    <w:p w14:paraId="1A18D3BC" w14:textId="77777777" w:rsidR="00506F60" w:rsidRPr="000D56CD" w:rsidRDefault="00506F60" w:rsidP="00FD070C">
      <w:pPr>
        <w:pStyle w:val="font8"/>
        <w:spacing w:before="0" w:beforeAutospacing="0" w:after="0" w:afterAutospacing="0"/>
        <w:textAlignment w:val="baseline"/>
        <w:rPr>
          <w:rFonts w:ascii="Aptos" w:hAnsi="Aptos" w:cstheme="majorHAnsi"/>
          <w:color w:val="181818"/>
        </w:rPr>
      </w:pPr>
      <w:r w:rsidRPr="000D56CD">
        <w:rPr>
          <w:rFonts w:ascii="Aptos" w:hAnsi="Aptos" w:cstheme="majorHAnsi"/>
          <w:b/>
        </w:rPr>
        <w:t>COMMITTEE MISSION:</w:t>
      </w:r>
      <w:r w:rsidR="00FD070C" w:rsidRPr="000D56CD">
        <w:rPr>
          <w:rFonts w:ascii="Aptos" w:hAnsi="Aptos" w:cstheme="majorHAnsi"/>
          <w:b/>
        </w:rPr>
        <w:t xml:space="preserve"> </w:t>
      </w:r>
      <w:r w:rsidR="004D3580" w:rsidRPr="000D56CD">
        <w:rPr>
          <w:rFonts w:ascii="Aptos" w:hAnsi="Aptos" w:cstheme="majorHAnsi"/>
          <w:color w:val="181818"/>
        </w:rPr>
        <w:t>This committee provides insight on state evaluation and resources around evaluation for programs and resources for sustainability. The committee reviews out-of-school time data, such as the annual Statewide Afterschool Report and provides input on the statewide survey for local 21CCLC programs.</w:t>
      </w:r>
      <w:r w:rsidR="00FD070C" w:rsidRPr="000D56CD">
        <w:rPr>
          <w:rFonts w:ascii="Arial" w:hAnsi="Arial" w:cs="Arial"/>
          <w:color w:val="181818"/>
        </w:rPr>
        <w:t>​</w:t>
      </w:r>
    </w:p>
    <w:p w14:paraId="457F948F" w14:textId="77777777" w:rsidR="004D3580" w:rsidRPr="000D56CD" w:rsidRDefault="004D3580" w:rsidP="00506F60">
      <w:pPr>
        <w:tabs>
          <w:tab w:val="left" w:pos="3650"/>
          <w:tab w:val="center" w:pos="4680"/>
        </w:tabs>
        <w:spacing w:after="0" w:line="240" w:lineRule="auto"/>
        <w:rPr>
          <w:rFonts w:ascii="Aptos" w:hAnsi="Aptos" w:cstheme="majorHAnsi"/>
          <w:b/>
          <w:sz w:val="24"/>
          <w:szCs w:val="24"/>
        </w:rPr>
      </w:pPr>
    </w:p>
    <w:p w14:paraId="0F0132C8" w14:textId="77777777" w:rsidR="00506F60" w:rsidRPr="00506F60" w:rsidRDefault="00506F60" w:rsidP="00506F60">
      <w:pPr>
        <w:tabs>
          <w:tab w:val="left" w:pos="3650"/>
          <w:tab w:val="center" w:pos="4680"/>
        </w:tabs>
        <w:spacing w:after="0" w:line="240" w:lineRule="auto"/>
        <w:jc w:val="center"/>
        <w:rPr>
          <w:b/>
          <w:sz w:val="24"/>
          <w:szCs w:val="24"/>
        </w:rPr>
      </w:pPr>
      <w:r w:rsidRPr="00506F60">
        <w:rPr>
          <w:b/>
          <w:sz w:val="24"/>
          <w:szCs w:val="24"/>
        </w:rPr>
        <w:t>ROSTER</w:t>
      </w:r>
    </w:p>
    <w:p w14:paraId="3C05CC3E" w14:textId="77777777" w:rsidR="008F319D" w:rsidRDefault="008F319D">
      <w:pPr>
        <w:tabs>
          <w:tab w:val="left" w:pos="3650"/>
          <w:tab w:val="center" w:pos="4680"/>
        </w:tabs>
        <w:spacing w:after="0" w:line="240" w:lineRule="auto"/>
        <w:jc w:val="center"/>
        <w:rPr>
          <w:sz w:val="24"/>
          <w:szCs w:val="24"/>
        </w:rPr>
      </w:pPr>
    </w:p>
    <w:tbl>
      <w:tblPr>
        <w:tblStyle w:val="TableGrid"/>
        <w:tblW w:w="0" w:type="auto"/>
        <w:tblLook w:val="04A0" w:firstRow="1" w:lastRow="0" w:firstColumn="1" w:lastColumn="0" w:noHBand="0" w:noVBand="1"/>
      </w:tblPr>
      <w:tblGrid>
        <w:gridCol w:w="3145"/>
        <w:gridCol w:w="4048"/>
        <w:gridCol w:w="3597"/>
      </w:tblGrid>
      <w:tr w:rsidR="00506F60" w:rsidRPr="00180155" w14:paraId="1490C1C0" w14:textId="77777777" w:rsidTr="0002142F">
        <w:tc>
          <w:tcPr>
            <w:tcW w:w="3145" w:type="dxa"/>
            <w:shd w:val="clear" w:color="auto" w:fill="D9D9D9" w:themeFill="background1" w:themeFillShade="D9"/>
          </w:tcPr>
          <w:p w14:paraId="45793918" w14:textId="77777777" w:rsidR="00506F60" w:rsidRPr="00180155" w:rsidRDefault="00506F60" w:rsidP="00506F60">
            <w:pPr>
              <w:tabs>
                <w:tab w:val="left" w:pos="3650"/>
                <w:tab w:val="center" w:pos="4680"/>
              </w:tabs>
              <w:rPr>
                <w:rFonts w:ascii="Aptos" w:hAnsi="Aptos"/>
                <w:sz w:val="24"/>
                <w:szCs w:val="24"/>
                <w:highlight w:val="lightGray"/>
              </w:rPr>
            </w:pPr>
            <w:r w:rsidRPr="00180155">
              <w:rPr>
                <w:rFonts w:ascii="Aptos" w:hAnsi="Aptos"/>
                <w:sz w:val="24"/>
                <w:szCs w:val="24"/>
              </w:rPr>
              <w:t>NAME</w:t>
            </w:r>
          </w:p>
        </w:tc>
        <w:tc>
          <w:tcPr>
            <w:tcW w:w="4048" w:type="dxa"/>
            <w:shd w:val="clear" w:color="auto" w:fill="D9D9D9" w:themeFill="background1" w:themeFillShade="D9"/>
          </w:tcPr>
          <w:p w14:paraId="56902E00" w14:textId="77777777" w:rsidR="00506F60" w:rsidRPr="00180155" w:rsidRDefault="00506F60" w:rsidP="00506F60">
            <w:pPr>
              <w:tabs>
                <w:tab w:val="left" w:pos="3650"/>
                <w:tab w:val="center" w:pos="4680"/>
              </w:tabs>
              <w:rPr>
                <w:rFonts w:ascii="Aptos" w:hAnsi="Aptos"/>
                <w:sz w:val="24"/>
                <w:szCs w:val="24"/>
                <w:highlight w:val="lightGray"/>
              </w:rPr>
            </w:pPr>
            <w:r w:rsidRPr="00180155">
              <w:rPr>
                <w:rFonts w:ascii="Aptos" w:hAnsi="Aptos"/>
                <w:sz w:val="24"/>
                <w:szCs w:val="24"/>
              </w:rPr>
              <w:t>SITE/SCHOOL</w:t>
            </w:r>
          </w:p>
        </w:tc>
        <w:tc>
          <w:tcPr>
            <w:tcW w:w="3597" w:type="dxa"/>
            <w:shd w:val="clear" w:color="auto" w:fill="D9D9D9" w:themeFill="background1" w:themeFillShade="D9"/>
          </w:tcPr>
          <w:p w14:paraId="74419F7F" w14:textId="77777777" w:rsidR="00506F60" w:rsidRPr="00180155" w:rsidRDefault="00506F60" w:rsidP="00506F60">
            <w:pPr>
              <w:tabs>
                <w:tab w:val="left" w:pos="3650"/>
                <w:tab w:val="center" w:pos="4680"/>
              </w:tabs>
              <w:rPr>
                <w:rFonts w:ascii="Aptos" w:hAnsi="Aptos"/>
                <w:sz w:val="24"/>
                <w:szCs w:val="24"/>
                <w:highlight w:val="lightGray"/>
              </w:rPr>
            </w:pPr>
            <w:r w:rsidRPr="00180155">
              <w:rPr>
                <w:rFonts w:ascii="Aptos" w:hAnsi="Aptos"/>
                <w:sz w:val="24"/>
                <w:szCs w:val="24"/>
              </w:rPr>
              <w:t>MARK FOR ATTENDANCE</w:t>
            </w:r>
          </w:p>
        </w:tc>
      </w:tr>
      <w:tr w:rsidR="0002142F" w:rsidRPr="00180155" w14:paraId="1D9AF2B3" w14:textId="77777777" w:rsidTr="0002142F">
        <w:tc>
          <w:tcPr>
            <w:tcW w:w="3145" w:type="dxa"/>
            <w:vAlign w:val="center"/>
          </w:tcPr>
          <w:p w14:paraId="1065AAE9" w14:textId="77777777" w:rsidR="0002142F" w:rsidRPr="00180155" w:rsidRDefault="0002142F" w:rsidP="0002142F">
            <w:pPr>
              <w:rPr>
                <w:rFonts w:ascii="Aptos" w:hAnsi="Aptos"/>
                <w:color w:val="000000"/>
              </w:rPr>
            </w:pPr>
            <w:r>
              <w:rPr>
                <w:color w:val="000000"/>
              </w:rPr>
              <w:t>Amy Carothers</w:t>
            </w:r>
          </w:p>
        </w:tc>
        <w:tc>
          <w:tcPr>
            <w:tcW w:w="4048" w:type="dxa"/>
            <w:vAlign w:val="center"/>
          </w:tcPr>
          <w:p w14:paraId="275A5D0D" w14:textId="77777777" w:rsidR="0002142F" w:rsidRPr="00180155" w:rsidRDefault="0002142F" w:rsidP="0002142F">
            <w:pPr>
              <w:rPr>
                <w:rFonts w:ascii="Aptos" w:hAnsi="Aptos"/>
                <w:color w:val="000000"/>
              </w:rPr>
            </w:pPr>
            <w:r>
              <w:rPr>
                <w:color w:val="000000"/>
              </w:rPr>
              <w:t xml:space="preserve">DMPS </w:t>
            </w:r>
          </w:p>
        </w:tc>
        <w:sdt>
          <w:sdtPr>
            <w:rPr>
              <w:rFonts w:ascii="Aptos" w:hAnsi="Aptos"/>
              <w:sz w:val="24"/>
              <w:szCs w:val="24"/>
            </w:rPr>
            <w:id w:val="687647016"/>
            <w14:checkbox>
              <w14:checked w14:val="1"/>
              <w14:checkedState w14:val="2612" w14:font="MS Gothic"/>
              <w14:uncheckedState w14:val="2610" w14:font="MS Gothic"/>
            </w14:checkbox>
          </w:sdtPr>
          <w:sdtContent>
            <w:tc>
              <w:tcPr>
                <w:tcW w:w="3597" w:type="dxa"/>
              </w:tcPr>
              <w:p w14:paraId="50B07C3C" w14:textId="1E799B5F" w:rsidR="0002142F" w:rsidRPr="00180155" w:rsidRDefault="00D415CD" w:rsidP="0002142F">
                <w:pPr>
                  <w:tabs>
                    <w:tab w:val="left" w:pos="3650"/>
                    <w:tab w:val="center" w:pos="4680"/>
                  </w:tabs>
                  <w:rPr>
                    <w:rFonts w:ascii="Aptos" w:hAnsi="Aptos"/>
                    <w:sz w:val="24"/>
                    <w:szCs w:val="24"/>
                  </w:rPr>
                </w:pPr>
                <w:r>
                  <w:rPr>
                    <w:rFonts w:ascii="MS Gothic" w:eastAsia="MS Gothic" w:hAnsi="MS Gothic" w:hint="eastAsia"/>
                    <w:sz w:val="24"/>
                    <w:szCs w:val="24"/>
                  </w:rPr>
                  <w:t>☒</w:t>
                </w:r>
              </w:p>
            </w:tc>
          </w:sdtContent>
        </w:sdt>
      </w:tr>
      <w:tr w:rsidR="0002142F" w:rsidRPr="00180155" w14:paraId="5F87D4F0" w14:textId="77777777" w:rsidTr="0002142F">
        <w:tc>
          <w:tcPr>
            <w:tcW w:w="3145" w:type="dxa"/>
            <w:vAlign w:val="center"/>
          </w:tcPr>
          <w:p w14:paraId="5C5D7BE4" w14:textId="77777777" w:rsidR="0002142F" w:rsidRPr="00180155" w:rsidRDefault="0002142F" w:rsidP="0002142F">
            <w:pPr>
              <w:rPr>
                <w:rFonts w:ascii="Aptos" w:hAnsi="Aptos"/>
                <w:color w:val="000000"/>
              </w:rPr>
            </w:pPr>
            <w:r>
              <w:rPr>
                <w:color w:val="000000"/>
              </w:rPr>
              <w:t>Angela Garcia</w:t>
            </w:r>
          </w:p>
        </w:tc>
        <w:tc>
          <w:tcPr>
            <w:tcW w:w="4048" w:type="dxa"/>
            <w:vAlign w:val="center"/>
          </w:tcPr>
          <w:p w14:paraId="0966C2E2" w14:textId="77777777" w:rsidR="0002142F" w:rsidRPr="00180155" w:rsidRDefault="0002142F" w:rsidP="0002142F">
            <w:pPr>
              <w:rPr>
                <w:rFonts w:ascii="Aptos" w:hAnsi="Aptos"/>
                <w:color w:val="000000"/>
              </w:rPr>
            </w:pPr>
            <w:r>
              <w:rPr>
                <w:color w:val="000000"/>
              </w:rPr>
              <w:t>Burlington Community School District</w:t>
            </w:r>
          </w:p>
        </w:tc>
        <w:sdt>
          <w:sdtPr>
            <w:rPr>
              <w:rFonts w:ascii="Aptos" w:hAnsi="Aptos"/>
              <w:sz w:val="24"/>
              <w:szCs w:val="24"/>
            </w:rPr>
            <w:id w:val="-1656524740"/>
            <w14:checkbox>
              <w14:checked w14:val="1"/>
              <w14:checkedState w14:val="2612" w14:font="MS Gothic"/>
              <w14:uncheckedState w14:val="2610" w14:font="MS Gothic"/>
            </w14:checkbox>
          </w:sdtPr>
          <w:sdtContent>
            <w:tc>
              <w:tcPr>
                <w:tcW w:w="3597" w:type="dxa"/>
              </w:tcPr>
              <w:p w14:paraId="464EFE8A" w14:textId="5E571441" w:rsidR="0002142F" w:rsidRPr="00180155" w:rsidRDefault="00BC711E" w:rsidP="0002142F">
                <w:pPr>
                  <w:tabs>
                    <w:tab w:val="left" w:pos="3650"/>
                    <w:tab w:val="center" w:pos="4680"/>
                  </w:tabs>
                  <w:rPr>
                    <w:rFonts w:ascii="Aptos" w:hAnsi="Aptos"/>
                    <w:sz w:val="24"/>
                    <w:szCs w:val="24"/>
                  </w:rPr>
                </w:pPr>
                <w:r>
                  <w:rPr>
                    <w:rFonts w:ascii="MS Gothic" w:eastAsia="MS Gothic" w:hAnsi="MS Gothic" w:hint="eastAsia"/>
                    <w:sz w:val="24"/>
                    <w:szCs w:val="24"/>
                  </w:rPr>
                  <w:t>☒</w:t>
                </w:r>
              </w:p>
            </w:tc>
          </w:sdtContent>
        </w:sdt>
      </w:tr>
      <w:tr w:rsidR="0002142F" w:rsidRPr="00180155" w14:paraId="3E26A30B" w14:textId="77777777" w:rsidTr="0002142F">
        <w:tc>
          <w:tcPr>
            <w:tcW w:w="3145" w:type="dxa"/>
            <w:vAlign w:val="center"/>
          </w:tcPr>
          <w:p w14:paraId="7900EF19" w14:textId="77777777" w:rsidR="0002142F" w:rsidRPr="00180155" w:rsidRDefault="0002142F" w:rsidP="0002142F">
            <w:pPr>
              <w:rPr>
                <w:rFonts w:ascii="Aptos" w:hAnsi="Aptos"/>
                <w:color w:val="000000"/>
              </w:rPr>
            </w:pPr>
            <w:r>
              <w:rPr>
                <w:color w:val="000000"/>
              </w:rPr>
              <w:t>Bailey Moore</w:t>
            </w:r>
          </w:p>
        </w:tc>
        <w:tc>
          <w:tcPr>
            <w:tcW w:w="4048" w:type="dxa"/>
            <w:vAlign w:val="center"/>
          </w:tcPr>
          <w:p w14:paraId="33E19236" w14:textId="77777777" w:rsidR="0002142F" w:rsidRPr="00180155" w:rsidRDefault="0002142F" w:rsidP="0002142F">
            <w:pPr>
              <w:rPr>
                <w:rFonts w:ascii="Aptos" w:hAnsi="Aptos"/>
                <w:color w:val="000000"/>
              </w:rPr>
            </w:pPr>
            <w:r>
              <w:rPr>
                <w:color w:val="000000"/>
              </w:rPr>
              <w:t>Boys &amp; Girls Clubs of the Cedar Valley</w:t>
            </w:r>
          </w:p>
        </w:tc>
        <w:sdt>
          <w:sdtPr>
            <w:rPr>
              <w:rFonts w:ascii="Aptos" w:hAnsi="Aptos"/>
              <w:sz w:val="24"/>
              <w:szCs w:val="24"/>
            </w:rPr>
            <w:id w:val="1362933297"/>
            <w14:checkbox>
              <w14:checked w14:val="1"/>
              <w14:checkedState w14:val="2612" w14:font="MS Gothic"/>
              <w14:uncheckedState w14:val="2610" w14:font="MS Gothic"/>
            </w14:checkbox>
          </w:sdtPr>
          <w:sdtContent>
            <w:tc>
              <w:tcPr>
                <w:tcW w:w="3597" w:type="dxa"/>
              </w:tcPr>
              <w:p w14:paraId="6FB2EC78" w14:textId="45D16AE3" w:rsidR="0002142F" w:rsidRPr="00180155" w:rsidRDefault="0060303D" w:rsidP="0002142F">
                <w:pPr>
                  <w:tabs>
                    <w:tab w:val="left" w:pos="3650"/>
                    <w:tab w:val="center" w:pos="4680"/>
                  </w:tabs>
                  <w:rPr>
                    <w:rFonts w:ascii="Aptos" w:hAnsi="Aptos"/>
                    <w:sz w:val="24"/>
                    <w:szCs w:val="24"/>
                  </w:rPr>
                </w:pPr>
                <w:r>
                  <w:rPr>
                    <w:rFonts w:ascii="MS Gothic" w:eastAsia="MS Gothic" w:hAnsi="MS Gothic" w:hint="eastAsia"/>
                    <w:sz w:val="24"/>
                    <w:szCs w:val="24"/>
                  </w:rPr>
                  <w:t>☒</w:t>
                </w:r>
              </w:p>
            </w:tc>
          </w:sdtContent>
        </w:sdt>
      </w:tr>
      <w:tr w:rsidR="0002142F" w:rsidRPr="00180155" w14:paraId="4BF8C72F" w14:textId="77777777" w:rsidTr="0002142F">
        <w:tc>
          <w:tcPr>
            <w:tcW w:w="3145" w:type="dxa"/>
            <w:vAlign w:val="center"/>
          </w:tcPr>
          <w:p w14:paraId="6B49A2C1" w14:textId="77777777" w:rsidR="0002142F" w:rsidRPr="00180155" w:rsidRDefault="0002142F" w:rsidP="0002142F">
            <w:pPr>
              <w:rPr>
                <w:rFonts w:ascii="Aptos" w:hAnsi="Aptos"/>
                <w:color w:val="000000"/>
              </w:rPr>
            </w:pPr>
            <w:r>
              <w:rPr>
                <w:color w:val="000000"/>
              </w:rPr>
              <w:t>Betsy Boyea</w:t>
            </w:r>
          </w:p>
        </w:tc>
        <w:tc>
          <w:tcPr>
            <w:tcW w:w="4048" w:type="dxa"/>
            <w:vAlign w:val="center"/>
          </w:tcPr>
          <w:p w14:paraId="02F5A414" w14:textId="77777777" w:rsidR="0002142F" w:rsidRPr="00180155" w:rsidRDefault="0002142F" w:rsidP="0002142F">
            <w:pPr>
              <w:rPr>
                <w:rFonts w:ascii="Aptos" w:hAnsi="Aptos"/>
                <w:color w:val="000000"/>
              </w:rPr>
            </w:pPr>
            <w:r>
              <w:rPr>
                <w:color w:val="000000"/>
              </w:rPr>
              <w:t xml:space="preserve">Audubon CSD </w:t>
            </w:r>
          </w:p>
        </w:tc>
        <w:sdt>
          <w:sdtPr>
            <w:rPr>
              <w:rFonts w:ascii="Aptos" w:hAnsi="Aptos"/>
              <w:sz w:val="24"/>
              <w:szCs w:val="24"/>
            </w:rPr>
            <w:id w:val="251703165"/>
            <w14:checkbox>
              <w14:checked w14:val="1"/>
              <w14:checkedState w14:val="2612" w14:font="MS Gothic"/>
              <w14:uncheckedState w14:val="2610" w14:font="MS Gothic"/>
            </w14:checkbox>
          </w:sdtPr>
          <w:sdtContent>
            <w:tc>
              <w:tcPr>
                <w:tcW w:w="3597" w:type="dxa"/>
              </w:tcPr>
              <w:p w14:paraId="24A43E5A" w14:textId="4D840D6F" w:rsidR="0002142F" w:rsidRPr="00180155" w:rsidRDefault="005C21F9" w:rsidP="0002142F">
                <w:pPr>
                  <w:tabs>
                    <w:tab w:val="left" w:pos="3650"/>
                    <w:tab w:val="center" w:pos="4680"/>
                  </w:tabs>
                  <w:rPr>
                    <w:rFonts w:ascii="Aptos" w:hAnsi="Aptos"/>
                    <w:sz w:val="24"/>
                    <w:szCs w:val="24"/>
                  </w:rPr>
                </w:pPr>
                <w:r>
                  <w:rPr>
                    <w:rFonts w:ascii="MS Gothic" w:eastAsia="MS Gothic" w:hAnsi="MS Gothic" w:hint="eastAsia"/>
                    <w:sz w:val="24"/>
                    <w:szCs w:val="24"/>
                  </w:rPr>
                  <w:t>☒</w:t>
                </w:r>
              </w:p>
            </w:tc>
          </w:sdtContent>
        </w:sdt>
      </w:tr>
      <w:tr w:rsidR="0002142F" w:rsidRPr="00180155" w14:paraId="084FE3A2" w14:textId="77777777" w:rsidTr="0002142F">
        <w:tc>
          <w:tcPr>
            <w:tcW w:w="3145" w:type="dxa"/>
            <w:vAlign w:val="center"/>
          </w:tcPr>
          <w:p w14:paraId="21FE214E" w14:textId="77777777" w:rsidR="0002142F" w:rsidRPr="00180155" w:rsidRDefault="0002142F" w:rsidP="0002142F">
            <w:pPr>
              <w:rPr>
                <w:rFonts w:ascii="Aptos" w:hAnsi="Aptos"/>
                <w:color w:val="000000"/>
              </w:rPr>
            </w:pPr>
            <w:r>
              <w:rPr>
                <w:color w:val="000000"/>
              </w:rPr>
              <w:t>Briana Ingwersen</w:t>
            </w:r>
          </w:p>
        </w:tc>
        <w:tc>
          <w:tcPr>
            <w:tcW w:w="4048" w:type="dxa"/>
            <w:vAlign w:val="center"/>
          </w:tcPr>
          <w:p w14:paraId="2D506EE6" w14:textId="77777777" w:rsidR="0002142F" w:rsidRPr="00180155" w:rsidRDefault="0002142F" w:rsidP="0002142F">
            <w:pPr>
              <w:rPr>
                <w:rFonts w:ascii="Aptos" w:hAnsi="Aptos"/>
                <w:color w:val="000000"/>
              </w:rPr>
            </w:pPr>
            <w:r>
              <w:rPr>
                <w:color w:val="000000"/>
              </w:rPr>
              <w:t>YouthPort</w:t>
            </w:r>
          </w:p>
        </w:tc>
        <w:sdt>
          <w:sdtPr>
            <w:rPr>
              <w:rFonts w:ascii="Aptos" w:hAnsi="Aptos"/>
              <w:sz w:val="24"/>
              <w:szCs w:val="24"/>
            </w:rPr>
            <w:id w:val="1469236702"/>
            <w14:checkbox>
              <w14:checked w14:val="1"/>
              <w14:checkedState w14:val="2612" w14:font="MS Gothic"/>
              <w14:uncheckedState w14:val="2610" w14:font="MS Gothic"/>
            </w14:checkbox>
          </w:sdtPr>
          <w:sdtContent>
            <w:tc>
              <w:tcPr>
                <w:tcW w:w="3597" w:type="dxa"/>
              </w:tcPr>
              <w:p w14:paraId="01BB44ED" w14:textId="752DB441" w:rsidR="0002142F" w:rsidRPr="00180155" w:rsidRDefault="00BC711E" w:rsidP="0002142F">
                <w:pPr>
                  <w:tabs>
                    <w:tab w:val="left" w:pos="3650"/>
                    <w:tab w:val="center" w:pos="4680"/>
                  </w:tabs>
                  <w:rPr>
                    <w:rFonts w:ascii="Aptos" w:hAnsi="Aptos"/>
                    <w:sz w:val="24"/>
                    <w:szCs w:val="24"/>
                  </w:rPr>
                </w:pPr>
                <w:r>
                  <w:rPr>
                    <w:rFonts w:ascii="MS Gothic" w:eastAsia="MS Gothic" w:hAnsi="MS Gothic" w:hint="eastAsia"/>
                    <w:sz w:val="24"/>
                    <w:szCs w:val="24"/>
                  </w:rPr>
                  <w:t>☒</w:t>
                </w:r>
              </w:p>
            </w:tc>
          </w:sdtContent>
        </w:sdt>
      </w:tr>
      <w:tr w:rsidR="0002142F" w:rsidRPr="00180155" w14:paraId="074F7496" w14:textId="77777777" w:rsidTr="0002142F">
        <w:tc>
          <w:tcPr>
            <w:tcW w:w="3145" w:type="dxa"/>
            <w:vAlign w:val="center"/>
          </w:tcPr>
          <w:p w14:paraId="7BDC85C8" w14:textId="77777777" w:rsidR="0002142F" w:rsidRPr="00180155" w:rsidRDefault="0002142F" w:rsidP="0002142F">
            <w:pPr>
              <w:rPr>
                <w:rFonts w:ascii="Aptos" w:hAnsi="Aptos"/>
                <w:color w:val="000000"/>
              </w:rPr>
            </w:pPr>
            <w:r>
              <w:rPr>
                <w:color w:val="000000"/>
              </w:rPr>
              <w:t>Christine Carlson</w:t>
            </w:r>
          </w:p>
        </w:tc>
        <w:tc>
          <w:tcPr>
            <w:tcW w:w="4048" w:type="dxa"/>
            <w:vAlign w:val="center"/>
          </w:tcPr>
          <w:p w14:paraId="560548E0" w14:textId="77777777" w:rsidR="0002142F" w:rsidRPr="00180155" w:rsidRDefault="0002142F" w:rsidP="0002142F">
            <w:pPr>
              <w:rPr>
                <w:rFonts w:ascii="Aptos" w:hAnsi="Aptos"/>
                <w:color w:val="000000"/>
              </w:rPr>
            </w:pPr>
            <w:r>
              <w:rPr>
                <w:color w:val="000000"/>
              </w:rPr>
              <w:t>Storm Lake CSD</w:t>
            </w:r>
          </w:p>
        </w:tc>
        <w:sdt>
          <w:sdtPr>
            <w:rPr>
              <w:rFonts w:ascii="Aptos" w:hAnsi="Aptos"/>
              <w:sz w:val="24"/>
              <w:szCs w:val="24"/>
            </w:rPr>
            <w:id w:val="-1918010350"/>
            <w14:checkbox>
              <w14:checked w14:val="1"/>
              <w14:checkedState w14:val="2612" w14:font="MS Gothic"/>
              <w14:uncheckedState w14:val="2610" w14:font="MS Gothic"/>
            </w14:checkbox>
          </w:sdtPr>
          <w:sdtContent>
            <w:tc>
              <w:tcPr>
                <w:tcW w:w="3597" w:type="dxa"/>
              </w:tcPr>
              <w:p w14:paraId="23C9946A" w14:textId="62C11C5F" w:rsidR="0002142F" w:rsidRPr="00180155" w:rsidRDefault="00996FBD" w:rsidP="0002142F">
                <w:pPr>
                  <w:tabs>
                    <w:tab w:val="left" w:pos="3650"/>
                    <w:tab w:val="center" w:pos="4680"/>
                  </w:tabs>
                  <w:rPr>
                    <w:rFonts w:ascii="Aptos" w:hAnsi="Aptos"/>
                    <w:sz w:val="24"/>
                    <w:szCs w:val="24"/>
                  </w:rPr>
                </w:pPr>
                <w:r>
                  <w:rPr>
                    <w:rFonts w:ascii="MS Gothic" w:eastAsia="MS Gothic" w:hAnsi="MS Gothic" w:hint="eastAsia"/>
                    <w:sz w:val="24"/>
                    <w:szCs w:val="24"/>
                  </w:rPr>
                  <w:t>☒</w:t>
                </w:r>
              </w:p>
            </w:tc>
          </w:sdtContent>
        </w:sdt>
      </w:tr>
      <w:tr w:rsidR="0002142F" w:rsidRPr="00180155" w14:paraId="13DBD16E" w14:textId="77777777" w:rsidTr="0002142F">
        <w:tc>
          <w:tcPr>
            <w:tcW w:w="3145" w:type="dxa"/>
            <w:vAlign w:val="center"/>
          </w:tcPr>
          <w:p w14:paraId="0E385C50" w14:textId="77777777" w:rsidR="0002142F" w:rsidRPr="00180155" w:rsidRDefault="0002142F" w:rsidP="0002142F">
            <w:pPr>
              <w:rPr>
                <w:rFonts w:ascii="Aptos" w:hAnsi="Aptos"/>
                <w:color w:val="000000"/>
              </w:rPr>
            </w:pPr>
            <w:r>
              <w:rPr>
                <w:color w:val="000000"/>
              </w:rPr>
              <w:t>Erin Brookshire</w:t>
            </w:r>
          </w:p>
        </w:tc>
        <w:tc>
          <w:tcPr>
            <w:tcW w:w="4048" w:type="dxa"/>
            <w:vAlign w:val="center"/>
          </w:tcPr>
          <w:p w14:paraId="233A16EC" w14:textId="77777777" w:rsidR="0002142F" w:rsidRPr="00180155" w:rsidRDefault="0002142F" w:rsidP="0002142F">
            <w:pPr>
              <w:rPr>
                <w:rFonts w:ascii="Aptos" w:hAnsi="Aptos"/>
                <w:color w:val="000000"/>
              </w:rPr>
            </w:pPr>
            <w:r>
              <w:rPr>
                <w:color w:val="000000"/>
              </w:rPr>
              <w:t>Fort Dodge CSD</w:t>
            </w:r>
          </w:p>
        </w:tc>
        <w:sdt>
          <w:sdtPr>
            <w:rPr>
              <w:rFonts w:ascii="Aptos" w:hAnsi="Aptos"/>
              <w:sz w:val="24"/>
              <w:szCs w:val="24"/>
            </w:rPr>
            <w:id w:val="-571659325"/>
            <w14:checkbox>
              <w14:checked w14:val="1"/>
              <w14:checkedState w14:val="2612" w14:font="MS Gothic"/>
              <w14:uncheckedState w14:val="2610" w14:font="MS Gothic"/>
            </w14:checkbox>
          </w:sdtPr>
          <w:sdtContent>
            <w:tc>
              <w:tcPr>
                <w:tcW w:w="3597" w:type="dxa"/>
              </w:tcPr>
              <w:p w14:paraId="068E1582" w14:textId="701DE066" w:rsidR="0002142F" w:rsidRPr="00180155" w:rsidRDefault="0060303D" w:rsidP="0002142F">
                <w:pPr>
                  <w:tabs>
                    <w:tab w:val="left" w:pos="3650"/>
                    <w:tab w:val="center" w:pos="4680"/>
                  </w:tabs>
                  <w:rPr>
                    <w:rFonts w:ascii="Aptos" w:hAnsi="Aptos"/>
                    <w:sz w:val="24"/>
                    <w:szCs w:val="24"/>
                  </w:rPr>
                </w:pPr>
                <w:r>
                  <w:rPr>
                    <w:rFonts w:ascii="MS Gothic" w:eastAsia="MS Gothic" w:hAnsi="MS Gothic" w:hint="eastAsia"/>
                    <w:sz w:val="24"/>
                    <w:szCs w:val="24"/>
                  </w:rPr>
                  <w:t>☒</w:t>
                </w:r>
              </w:p>
            </w:tc>
          </w:sdtContent>
        </w:sdt>
      </w:tr>
      <w:tr w:rsidR="0002142F" w:rsidRPr="00180155" w14:paraId="104DA624" w14:textId="77777777" w:rsidTr="0002142F">
        <w:tc>
          <w:tcPr>
            <w:tcW w:w="3145" w:type="dxa"/>
            <w:vAlign w:val="center"/>
          </w:tcPr>
          <w:p w14:paraId="72FE1B16" w14:textId="77777777" w:rsidR="0002142F" w:rsidRPr="00180155" w:rsidRDefault="0002142F" w:rsidP="0002142F">
            <w:pPr>
              <w:rPr>
                <w:rFonts w:ascii="Aptos" w:hAnsi="Aptos"/>
                <w:color w:val="000000"/>
              </w:rPr>
            </w:pPr>
            <w:r>
              <w:rPr>
                <w:color w:val="000000"/>
              </w:rPr>
              <w:t>Jack Curly</w:t>
            </w:r>
          </w:p>
        </w:tc>
        <w:tc>
          <w:tcPr>
            <w:tcW w:w="4048" w:type="dxa"/>
            <w:vAlign w:val="center"/>
          </w:tcPr>
          <w:p w14:paraId="196208B1" w14:textId="77777777" w:rsidR="0002142F" w:rsidRPr="00180155" w:rsidRDefault="0002142F" w:rsidP="0002142F">
            <w:pPr>
              <w:rPr>
                <w:rFonts w:ascii="Aptos" w:hAnsi="Aptos"/>
                <w:color w:val="000000"/>
              </w:rPr>
            </w:pPr>
            <w:r>
              <w:rPr>
                <w:color w:val="000000"/>
              </w:rPr>
              <w:t>Boys &amp; Girls Clubs of Central Iowa</w:t>
            </w:r>
          </w:p>
        </w:tc>
        <w:sdt>
          <w:sdtPr>
            <w:rPr>
              <w:rFonts w:ascii="Aptos" w:hAnsi="Aptos"/>
              <w:sz w:val="24"/>
              <w:szCs w:val="24"/>
            </w:rPr>
            <w:id w:val="33087119"/>
            <w14:checkbox>
              <w14:checked w14:val="1"/>
              <w14:checkedState w14:val="2612" w14:font="MS Gothic"/>
              <w14:uncheckedState w14:val="2610" w14:font="MS Gothic"/>
            </w14:checkbox>
          </w:sdtPr>
          <w:sdtContent>
            <w:tc>
              <w:tcPr>
                <w:tcW w:w="3597" w:type="dxa"/>
              </w:tcPr>
              <w:p w14:paraId="60F41EC7" w14:textId="516CF2E5" w:rsidR="0002142F" w:rsidRPr="00180155" w:rsidRDefault="00D415CD" w:rsidP="0002142F">
                <w:pPr>
                  <w:tabs>
                    <w:tab w:val="left" w:pos="3650"/>
                    <w:tab w:val="center" w:pos="4680"/>
                  </w:tabs>
                  <w:rPr>
                    <w:rFonts w:ascii="Aptos" w:hAnsi="Aptos"/>
                    <w:sz w:val="24"/>
                    <w:szCs w:val="24"/>
                  </w:rPr>
                </w:pPr>
                <w:r>
                  <w:rPr>
                    <w:rFonts w:ascii="MS Gothic" w:eastAsia="MS Gothic" w:hAnsi="MS Gothic" w:hint="eastAsia"/>
                    <w:sz w:val="24"/>
                    <w:szCs w:val="24"/>
                  </w:rPr>
                  <w:t>☒</w:t>
                </w:r>
              </w:p>
            </w:tc>
          </w:sdtContent>
        </w:sdt>
      </w:tr>
      <w:tr w:rsidR="0002142F" w:rsidRPr="00180155" w14:paraId="1474E9FB" w14:textId="77777777" w:rsidTr="0002142F">
        <w:tc>
          <w:tcPr>
            <w:tcW w:w="3145" w:type="dxa"/>
            <w:vAlign w:val="center"/>
          </w:tcPr>
          <w:p w14:paraId="0DEB717F" w14:textId="77777777" w:rsidR="0002142F" w:rsidRPr="00180155" w:rsidRDefault="0002142F" w:rsidP="0002142F">
            <w:pPr>
              <w:rPr>
                <w:rFonts w:ascii="Aptos" w:hAnsi="Aptos"/>
                <w:color w:val="000000"/>
              </w:rPr>
            </w:pPr>
            <w:r>
              <w:rPr>
                <w:color w:val="000000"/>
              </w:rPr>
              <w:t>Jacquelyn Delaney</w:t>
            </w:r>
          </w:p>
        </w:tc>
        <w:tc>
          <w:tcPr>
            <w:tcW w:w="4048" w:type="dxa"/>
            <w:vAlign w:val="center"/>
          </w:tcPr>
          <w:p w14:paraId="1C6DD461" w14:textId="77777777" w:rsidR="0002142F" w:rsidRPr="00180155" w:rsidRDefault="0002142F" w:rsidP="0002142F">
            <w:pPr>
              <w:rPr>
                <w:rFonts w:ascii="Aptos" w:hAnsi="Aptos"/>
                <w:color w:val="000000"/>
              </w:rPr>
            </w:pPr>
            <w:r>
              <w:rPr>
                <w:color w:val="000000"/>
              </w:rPr>
              <w:t>Andrew Community School District</w:t>
            </w:r>
          </w:p>
        </w:tc>
        <w:sdt>
          <w:sdtPr>
            <w:rPr>
              <w:rFonts w:ascii="Aptos" w:hAnsi="Aptos"/>
              <w:sz w:val="24"/>
              <w:szCs w:val="24"/>
            </w:rPr>
            <w:id w:val="2139759015"/>
            <w14:checkbox>
              <w14:checked w14:val="0"/>
              <w14:checkedState w14:val="2612" w14:font="MS Gothic"/>
              <w14:uncheckedState w14:val="2610" w14:font="MS Gothic"/>
            </w14:checkbox>
          </w:sdtPr>
          <w:sdtContent>
            <w:tc>
              <w:tcPr>
                <w:tcW w:w="3597" w:type="dxa"/>
              </w:tcPr>
              <w:p w14:paraId="3C794C67" w14:textId="77777777" w:rsidR="0002142F" w:rsidRPr="00180155" w:rsidRDefault="0002142F" w:rsidP="0002142F">
                <w:pPr>
                  <w:tabs>
                    <w:tab w:val="left" w:pos="3650"/>
                    <w:tab w:val="center" w:pos="4680"/>
                  </w:tabs>
                  <w:rPr>
                    <w:rFonts w:ascii="Aptos" w:hAnsi="Aptos"/>
                    <w:sz w:val="24"/>
                    <w:szCs w:val="24"/>
                  </w:rPr>
                </w:pPr>
                <w:r>
                  <w:rPr>
                    <w:rFonts w:ascii="MS Gothic" w:eastAsia="MS Gothic" w:hAnsi="MS Gothic" w:hint="eastAsia"/>
                    <w:sz w:val="24"/>
                    <w:szCs w:val="24"/>
                  </w:rPr>
                  <w:t>☐</w:t>
                </w:r>
              </w:p>
            </w:tc>
          </w:sdtContent>
        </w:sdt>
      </w:tr>
      <w:tr w:rsidR="0002142F" w:rsidRPr="00180155" w14:paraId="76D607D3" w14:textId="77777777" w:rsidTr="0002142F">
        <w:tc>
          <w:tcPr>
            <w:tcW w:w="3145" w:type="dxa"/>
            <w:vAlign w:val="center"/>
          </w:tcPr>
          <w:p w14:paraId="6440FE80" w14:textId="77777777" w:rsidR="0002142F" w:rsidRPr="00180155" w:rsidRDefault="0002142F" w:rsidP="0002142F">
            <w:pPr>
              <w:rPr>
                <w:rFonts w:ascii="Aptos" w:hAnsi="Aptos"/>
                <w:color w:val="000000"/>
              </w:rPr>
            </w:pPr>
            <w:r>
              <w:rPr>
                <w:color w:val="000000"/>
              </w:rPr>
              <w:t>Karen Roberts</w:t>
            </w:r>
          </w:p>
        </w:tc>
        <w:tc>
          <w:tcPr>
            <w:tcW w:w="4048" w:type="dxa"/>
            <w:vAlign w:val="center"/>
          </w:tcPr>
          <w:p w14:paraId="2C7056CF" w14:textId="77777777" w:rsidR="0002142F" w:rsidRPr="00180155" w:rsidRDefault="0002142F" w:rsidP="0002142F">
            <w:pPr>
              <w:rPr>
                <w:rFonts w:ascii="Aptos" w:hAnsi="Aptos"/>
                <w:color w:val="000000"/>
              </w:rPr>
            </w:pPr>
            <w:r>
              <w:rPr>
                <w:color w:val="000000"/>
              </w:rPr>
              <w:t>Lamoni CSD</w:t>
            </w:r>
          </w:p>
        </w:tc>
        <w:sdt>
          <w:sdtPr>
            <w:rPr>
              <w:rFonts w:ascii="Aptos" w:hAnsi="Aptos"/>
              <w:sz w:val="24"/>
              <w:szCs w:val="24"/>
            </w:rPr>
            <w:id w:val="687257513"/>
            <w14:checkbox>
              <w14:checked w14:val="0"/>
              <w14:checkedState w14:val="2612" w14:font="MS Gothic"/>
              <w14:uncheckedState w14:val="2610" w14:font="MS Gothic"/>
            </w14:checkbox>
          </w:sdtPr>
          <w:sdtContent>
            <w:tc>
              <w:tcPr>
                <w:tcW w:w="3597" w:type="dxa"/>
              </w:tcPr>
              <w:p w14:paraId="6CBF02A9" w14:textId="77777777" w:rsidR="0002142F" w:rsidRPr="00180155" w:rsidRDefault="0002142F" w:rsidP="0002142F">
                <w:pPr>
                  <w:tabs>
                    <w:tab w:val="left" w:pos="3650"/>
                    <w:tab w:val="center" w:pos="4680"/>
                  </w:tabs>
                  <w:rPr>
                    <w:rFonts w:ascii="Aptos" w:hAnsi="Aptos"/>
                    <w:sz w:val="24"/>
                    <w:szCs w:val="24"/>
                  </w:rPr>
                </w:pPr>
                <w:r>
                  <w:rPr>
                    <w:rFonts w:ascii="MS Gothic" w:eastAsia="MS Gothic" w:hAnsi="MS Gothic" w:hint="eastAsia"/>
                    <w:sz w:val="24"/>
                    <w:szCs w:val="24"/>
                  </w:rPr>
                  <w:t>☐</w:t>
                </w:r>
              </w:p>
            </w:tc>
          </w:sdtContent>
        </w:sdt>
      </w:tr>
      <w:tr w:rsidR="0002142F" w:rsidRPr="00180155" w14:paraId="12AC3A7F" w14:textId="77777777" w:rsidTr="0002142F">
        <w:tc>
          <w:tcPr>
            <w:tcW w:w="3145" w:type="dxa"/>
            <w:vAlign w:val="center"/>
          </w:tcPr>
          <w:p w14:paraId="0BF7225E" w14:textId="77777777" w:rsidR="0002142F" w:rsidRPr="00180155" w:rsidRDefault="0002142F" w:rsidP="0002142F">
            <w:pPr>
              <w:rPr>
                <w:rFonts w:ascii="Aptos" w:hAnsi="Aptos"/>
                <w:color w:val="000000"/>
              </w:rPr>
            </w:pPr>
            <w:r>
              <w:rPr>
                <w:color w:val="000000"/>
              </w:rPr>
              <w:t>Katie Boatwright</w:t>
            </w:r>
          </w:p>
        </w:tc>
        <w:tc>
          <w:tcPr>
            <w:tcW w:w="4048" w:type="dxa"/>
            <w:vAlign w:val="center"/>
          </w:tcPr>
          <w:p w14:paraId="22EE153D" w14:textId="77777777" w:rsidR="0002142F" w:rsidRPr="00180155" w:rsidRDefault="0002142F" w:rsidP="0002142F">
            <w:pPr>
              <w:rPr>
                <w:rFonts w:ascii="Aptos" w:hAnsi="Aptos"/>
                <w:color w:val="000000"/>
              </w:rPr>
            </w:pPr>
            <w:r>
              <w:rPr>
                <w:color w:val="000000"/>
              </w:rPr>
              <w:t>Fairfield Community School District</w:t>
            </w:r>
          </w:p>
        </w:tc>
        <w:sdt>
          <w:sdtPr>
            <w:rPr>
              <w:rFonts w:ascii="Aptos" w:hAnsi="Aptos"/>
              <w:sz w:val="24"/>
              <w:szCs w:val="24"/>
            </w:rPr>
            <w:id w:val="781927566"/>
            <w14:checkbox>
              <w14:checked w14:val="1"/>
              <w14:checkedState w14:val="2612" w14:font="MS Gothic"/>
              <w14:uncheckedState w14:val="2610" w14:font="MS Gothic"/>
            </w14:checkbox>
          </w:sdtPr>
          <w:sdtContent>
            <w:tc>
              <w:tcPr>
                <w:tcW w:w="3597" w:type="dxa"/>
              </w:tcPr>
              <w:p w14:paraId="22B19BA1" w14:textId="67FA37BD" w:rsidR="0002142F" w:rsidRPr="00180155" w:rsidRDefault="00D415CD" w:rsidP="0002142F">
                <w:pPr>
                  <w:tabs>
                    <w:tab w:val="left" w:pos="3650"/>
                    <w:tab w:val="center" w:pos="4680"/>
                  </w:tabs>
                  <w:rPr>
                    <w:rFonts w:ascii="Aptos" w:hAnsi="Aptos"/>
                    <w:sz w:val="24"/>
                    <w:szCs w:val="24"/>
                  </w:rPr>
                </w:pPr>
                <w:r>
                  <w:rPr>
                    <w:rFonts w:ascii="MS Gothic" w:eastAsia="MS Gothic" w:hAnsi="MS Gothic" w:hint="eastAsia"/>
                    <w:sz w:val="24"/>
                    <w:szCs w:val="24"/>
                  </w:rPr>
                  <w:t>☒</w:t>
                </w:r>
              </w:p>
            </w:tc>
          </w:sdtContent>
        </w:sdt>
      </w:tr>
      <w:tr w:rsidR="0002142F" w:rsidRPr="00180155" w14:paraId="44994516" w14:textId="77777777" w:rsidTr="0002142F">
        <w:tc>
          <w:tcPr>
            <w:tcW w:w="3145" w:type="dxa"/>
            <w:vAlign w:val="center"/>
          </w:tcPr>
          <w:p w14:paraId="744CC6CB" w14:textId="77777777" w:rsidR="0002142F" w:rsidRPr="00180155" w:rsidRDefault="0002142F" w:rsidP="0002142F">
            <w:pPr>
              <w:rPr>
                <w:rFonts w:ascii="Aptos" w:hAnsi="Aptos"/>
                <w:color w:val="000000"/>
              </w:rPr>
            </w:pPr>
            <w:r>
              <w:rPr>
                <w:color w:val="000000"/>
              </w:rPr>
              <w:t>Keagan Ruth</w:t>
            </w:r>
          </w:p>
        </w:tc>
        <w:tc>
          <w:tcPr>
            <w:tcW w:w="4048" w:type="dxa"/>
            <w:vAlign w:val="center"/>
          </w:tcPr>
          <w:p w14:paraId="40733D7A" w14:textId="77777777" w:rsidR="0002142F" w:rsidRPr="00180155" w:rsidRDefault="0002142F" w:rsidP="0002142F">
            <w:pPr>
              <w:rPr>
                <w:rFonts w:ascii="Aptos" w:hAnsi="Aptos"/>
                <w:color w:val="000000"/>
              </w:rPr>
            </w:pPr>
            <w:r>
              <w:rPr>
                <w:color w:val="000000"/>
              </w:rPr>
              <w:t>Council Bluffs CSD</w:t>
            </w:r>
          </w:p>
        </w:tc>
        <w:sdt>
          <w:sdtPr>
            <w:rPr>
              <w:rFonts w:ascii="Aptos" w:hAnsi="Aptos"/>
              <w:sz w:val="24"/>
              <w:szCs w:val="24"/>
            </w:rPr>
            <w:id w:val="-1597163790"/>
            <w14:checkbox>
              <w14:checked w14:val="1"/>
              <w14:checkedState w14:val="2612" w14:font="MS Gothic"/>
              <w14:uncheckedState w14:val="2610" w14:font="MS Gothic"/>
            </w14:checkbox>
          </w:sdtPr>
          <w:sdtContent>
            <w:tc>
              <w:tcPr>
                <w:tcW w:w="3597" w:type="dxa"/>
              </w:tcPr>
              <w:p w14:paraId="200A422C" w14:textId="19D089E9" w:rsidR="0002142F" w:rsidRPr="00180155" w:rsidRDefault="00BC711E" w:rsidP="0002142F">
                <w:pPr>
                  <w:tabs>
                    <w:tab w:val="left" w:pos="3650"/>
                    <w:tab w:val="center" w:pos="4680"/>
                  </w:tabs>
                  <w:rPr>
                    <w:rFonts w:ascii="Aptos" w:hAnsi="Aptos"/>
                    <w:sz w:val="24"/>
                    <w:szCs w:val="24"/>
                  </w:rPr>
                </w:pPr>
                <w:r>
                  <w:rPr>
                    <w:rFonts w:ascii="MS Gothic" w:eastAsia="MS Gothic" w:hAnsi="MS Gothic" w:hint="eastAsia"/>
                    <w:sz w:val="24"/>
                    <w:szCs w:val="24"/>
                  </w:rPr>
                  <w:t>☒</w:t>
                </w:r>
              </w:p>
            </w:tc>
          </w:sdtContent>
        </w:sdt>
      </w:tr>
      <w:tr w:rsidR="0002142F" w:rsidRPr="00180155" w14:paraId="25044931" w14:textId="77777777" w:rsidTr="0002142F">
        <w:tc>
          <w:tcPr>
            <w:tcW w:w="3145" w:type="dxa"/>
            <w:vAlign w:val="center"/>
          </w:tcPr>
          <w:p w14:paraId="46FC3230" w14:textId="77777777" w:rsidR="0002142F" w:rsidRPr="00180155" w:rsidRDefault="0002142F" w:rsidP="0002142F">
            <w:pPr>
              <w:rPr>
                <w:rFonts w:ascii="Aptos" w:hAnsi="Aptos"/>
                <w:color w:val="000000"/>
              </w:rPr>
            </w:pPr>
            <w:r>
              <w:rPr>
                <w:color w:val="000000"/>
              </w:rPr>
              <w:t>Kenia Ruiz Herrera</w:t>
            </w:r>
          </w:p>
        </w:tc>
        <w:tc>
          <w:tcPr>
            <w:tcW w:w="4048" w:type="dxa"/>
            <w:vAlign w:val="center"/>
          </w:tcPr>
          <w:p w14:paraId="541E2311" w14:textId="77777777" w:rsidR="0002142F" w:rsidRPr="00180155" w:rsidRDefault="0002142F" w:rsidP="0002142F">
            <w:pPr>
              <w:rPr>
                <w:rFonts w:ascii="Aptos" w:hAnsi="Aptos"/>
                <w:color w:val="000000"/>
              </w:rPr>
            </w:pPr>
            <w:r>
              <w:rPr>
                <w:color w:val="000000"/>
              </w:rPr>
              <w:t>Siouxland Human Investment Partnership</w:t>
            </w:r>
          </w:p>
        </w:tc>
        <w:sdt>
          <w:sdtPr>
            <w:rPr>
              <w:rFonts w:ascii="Aptos" w:hAnsi="Aptos"/>
              <w:sz w:val="24"/>
              <w:szCs w:val="24"/>
            </w:rPr>
            <w:id w:val="1099674653"/>
            <w14:checkbox>
              <w14:checked w14:val="1"/>
              <w14:checkedState w14:val="2612" w14:font="MS Gothic"/>
              <w14:uncheckedState w14:val="2610" w14:font="MS Gothic"/>
            </w14:checkbox>
          </w:sdtPr>
          <w:sdtContent>
            <w:tc>
              <w:tcPr>
                <w:tcW w:w="3597" w:type="dxa"/>
              </w:tcPr>
              <w:p w14:paraId="233435E5" w14:textId="7F846A73" w:rsidR="0002142F" w:rsidRPr="00180155" w:rsidRDefault="00D415CD" w:rsidP="0002142F">
                <w:pPr>
                  <w:tabs>
                    <w:tab w:val="left" w:pos="3650"/>
                    <w:tab w:val="center" w:pos="4680"/>
                  </w:tabs>
                  <w:rPr>
                    <w:rFonts w:ascii="Aptos" w:hAnsi="Aptos"/>
                    <w:sz w:val="24"/>
                    <w:szCs w:val="24"/>
                  </w:rPr>
                </w:pPr>
                <w:r>
                  <w:rPr>
                    <w:rFonts w:ascii="MS Gothic" w:eastAsia="MS Gothic" w:hAnsi="MS Gothic" w:hint="eastAsia"/>
                    <w:sz w:val="24"/>
                    <w:szCs w:val="24"/>
                  </w:rPr>
                  <w:t>☒</w:t>
                </w:r>
              </w:p>
            </w:tc>
          </w:sdtContent>
        </w:sdt>
      </w:tr>
      <w:tr w:rsidR="0002142F" w:rsidRPr="00180155" w14:paraId="5B4086A5" w14:textId="77777777" w:rsidTr="0002142F">
        <w:tc>
          <w:tcPr>
            <w:tcW w:w="3145" w:type="dxa"/>
            <w:vAlign w:val="center"/>
          </w:tcPr>
          <w:p w14:paraId="30789CB7" w14:textId="77777777" w:rsidR="0002142F" w:rsidRPr="00180155" w:rsidRDefault="0002142F" w:rsidP="0002142F">
            <w:pPr>
              <w:rPr>
                <w:rFonts w:ascii="Aptos" w:hAnsi="Aptos"/>
                <w:color w:val="000000"/>
              </w:rPr>
            </w:pPr>
            <w:r>
              <w:rPr>
                <w:color w:val="000000"/>
              </w:rPr>
              <w:t>Mallory Riesberg</w:t>
            </w:r>
          </w:p>
        </w:tc>
        <w:tc>
          <w:tcPr>
            <w:tcW w:w="4048" w:type="dxa"/>
            <w:vAlign w:val="center"/>
          </w:tcPr>
          <w:p w14:paraId="1E20F000" w14:textId="77777777" w:rsidR="0002142F" w:rsidRPr="00180155" w:rsidRDefault="0002142F" w:rsidP="0002142F">
            <w:pPr>
              <w:rPr>
                <w:rFonts w:ascii="Aptos" w:hAnsi="Aptos"/>
                <w:color w:val="000000"/>
              </w:rPr>
            </w:pPr>
            <w:r>
              <w:rPr>
                <w:color w:val="000000"/>
              </w:rPr>
              <w:t xml:space="preserve">Boys &amp; Girls Clubs of Central Iowa </w:t>
            </w:r>
          </w:p>
        </w:tc>
        <w:sdt>
          <w:sdtPr>
            <w:rPr>
              <w:rFonts w:ascii="Aptos" w:hAnsi="Aptos"/>
              <w:sz w:val="24"/>
              <w:szCs w:val="24"/>
            </w:rPr>
            <w:id w:val="284167373"/>
            <w14:checkbox>
              <w14:checked w14:val="1"/>
              <w14:checkedState w14:val="2612" w14:font="MS Gothic"/>
              <w14:uncheckedState w14:val="2610" w14:font="MS Gothic"/>
            </w14:checkbox>
          </w:sdtPr>
          <w:sdtContent>
            <w:tc>
              <w:tcPr>
                <w:tcW w:w="3597" w:type="dxa"/>
              </w:tcPr>
              <w:p w14:paraId="70A3E978" w14:textId="022816EB" w:rsidR="0002142F" w:rsidRPr="00180155" w:rsidRDefault="005C21F9" w:rsidP="0002142F">
                <w:pPr>
                  <w:tabs>
                    <w:tab w:val="left" w:pos="3650"/>
                    <w:tab w:val="center" w:pos="4680"/>
                  </w:tabs>
                  <w:rPr>
                    <w:rFonts w:ascii="Aptos" w:hAnsi="Aptos"/>
                    <w:sz w:val="24"/>
                    <w:szCs w:val="24"/>
                  </w:rPr>
                </w:pPr>
                <w:r>
                  <w:rPr>
                    <w:rFonts w:ascii="MS Gothic" w:eastAsia="MS Gothic" w:hAnsi="MS Gothic" w:hint="eastAsia"/>
                    <w:sz w:val="24"/>
                    <w:szCs w:val="24"/>
                  </w:rPr>
                  <w:t>☒</w:t>
                </w:r>
              </w:p>
            </w:tc>
          </w:sdtContent>
        </w:sdt>
      </w:tr>
      <w:tr w:rsidR="0002142F" w:rsidRPr="00180155" w14:paraId="3D9CADDF" w14:textId="77777777" w:rsidTr="0002142F">
        <w:tc>
          <w:tcPr>
            <w:tcW w:w="3145" w:type="dxa"/>
            <w:vAlign w:val="center"/>
          </w:tcPr>
          <w:p w14:paraId="557A5111" w14:textId="77777777" w:rsidR="0002142F" w:rsidRPr="00180155" w:rsidRDefault="0002142F" w:rsidP="0002142F">
            <w:pPr>
              <w:rPr>
                <w:rFonts w:ascii="Aptos" w:hAnsi="Aptos"/>
                <w:color w:val="000000"/>
              </w:rPr>
            </w:pPr>
            <w:r>
              <w:rPr>
                <w:color w:val="000000"/>
              </w:rPr>
              <w:t>Megan Kruse</w:t>
            </w:r>
          </w:p>
        </w:tc>
        <w:tc>
          <w:tcPr>
            <w:tcW w:w="4048" w:type="dxa"/>
            <w:vAlign w:val="center"/>
          </w:tcPr>
          <w:p w14:paraId="5084CCF2" w14:textId="77777777" w:rsidR="0002142F" w:rsidRPr="00180155" w:rsidRDefault="0002142F" w:rsidP="0002142F">
            <w:pPr>
              <w:rPr>
                <w:rFonts w:ascii="Aptos" w:hAnsi="Aptos"/>
                <w:color w:val="000000"/>
              </w:rPr>
            </w:pPr>
            <w:r>
              <w:rPr>
                <w:color w:val="000000"/>
              </w:rPr>
              <w:t>Council Bluffs CSD</w:t>
            </w:r>
          </w:p>
        </w:tc>
        <w:sdt>
          <w:sdtPr>
            <w:rPr>
              <w:rFonts w:ascii="Aptos" w:hAnsi="Aptos"/>
              <w:sz w:val="24"/>
              <w:szCs w:val="24"/>
            </w:rPr>
            <w:id w:val="2084872845"/>
            <w14:checkbox>
              <w14:checked w14:val="1"/>
              <w14:checkedState w14:val="2612" w14:font="MS Gothic"/>
              <w14:uncheckedState w14:val="2610" w14:font="MS Gothic"/>
            </w14:checkbox>
          </w:sdtPr>
          <w:sdtContent>
            <w:tc>
              <w:tcPr>
                <w:tcW w:w="3597" w:type="dxa"/>
              </w:tcPr>
              <w:p w14:paraId="11B73C9A" w14:textId="6D78D2A5" w:rsidR="0002142F" w:rsidRPr="00180155" w:rsidRDefault="00AF424C" w:rsidP="0002142F">
                <w:pPr>
                  <w:tabs>
                    <w:tab w:val="left" w:pos="3650"/>
                    <w:tab w:val="center" w:pos="4680"/>
                  </w:tabs>
                  <w:rPr>
                    <w:rFonts w:ascii="Aptos" w:hAnsi="Aptos"/>
                    <w:sz w:val="24"/>
                    <w:szCs w:val="24"/>
                  </w:rPr>
                </w:pPr>
                <w:r>
                  <w:rPr>
                    <w:rFonts w:ascii="MS Gothic" w:eastAsia="MS Gothic" w:hAnsi="MS Gothic" w:hint="eastAsia"/>
                    <w:sz w:val="24"/>
                    <w:szCs w:val="24"/>
                  </w:rPr>
                  <w:t>☒</w:t>
                </w:r>
              </w:p>
            </w:tc>
          </w:sdtContent>
        </w:sdt>
      </w:tr>
      <w:tr w:rsidR="0002142F" w:rsidRPr="00180155" w14:paraId="53C21733" w14:textId="77777777" w:rsidTr="0002142F">
        <w:tc>
          <w:tcPr>
            <w:tcW w:w="3145" w:type="dxa"/>
            <w:vAlign w:val="center"/>
          </w:tcPr>
          <w:p w14:paraId="3EC71A41" w14:textId="77777777" w:rsidR="0002142F" w:rsidRPr="00180155" w:rsidRDefault="0002142F" w:rsidP="0002142F">
            <w:pPr>
              <w:rPr>
                <w:rFonts w:ascii="Aptos" w:hAnsi="Aptos"/>
                <w:color w:val="000000"/>
              </w:rPr>
            </w:pPr>
            <w:r>
              <w:rPr>
                <w:color w:val="000000"/>
              </w:rPr>
              <w:t>Megan Wicker</w:t>
            </w:r>
          </w:p>
        </w:tc>
        <w:tc>
          <w:tcPr>
            <w:tcW w:w="4048" w:type="dxa"/>
            <w:vAlign w:val="center"/>
          </w:tcPr>
          <w:p w14:paraId="77470C12" w14:textId="77777777" w:rsidR="0002142F" w:rsidRPr="00180155" w:rsidRDefault="0002142F" w:rsidP="0002142F">
            <w:pPr>
              <w:rPr>
                <w:rFonts w:ascii="Aptos" w:hAnsi="Aptos"/>
                <w:color w:val="000000"/>
              </w:rPr>
            </w:pPr>
            <w:r>
              <w:rPr>
                <w:color w:val="000000"/>
              </w:rPr>
              <w:t xml:space="preserve">DMPS </w:t>
            </w:r>
          </w:p>
        </w:tc>
        <w:sdt>
          <w:sdtPr>
            <w:rPr>
              <w:rFonts w:ascii="Aptos" w:hAnsi="Aptos"/>
              <w:sz w:val="24"/>
              <w:szCs w:val="24"/>
            </w:rPr>
            <w:id w:val="1141780757"/>
            <w14:checkbox>
              <w14:checked w14:val="0"/>
              <w14:checkedState w14:val="2612" w14:font="MS Gothic"/>
              <w14:uncheckedState w14:val="2610" w14:font="MS Gothic"/>
            </w14:checkbox>
          </w:sdtPr>
          <w:sdtContent>
            <w:tc>
              <w:tcPr>
                <w:tcW w:w="3597" w:type="dxa"/>
              </w:tcPr>
              <w:p w14:paraId="7BA71448" w14:textId="77777777" w:rsidR="0002142F" w:rsidRPr="00180155" w:rsidRDefault="0002142F" w:rsidP="0002142F">
                <w:pPr>
                  <w:tabs>
                    <w:tab w:val="left" w:pos="3650"/>
                    <w:tab w:val="center" w:pos="4680"/>
                  </w:tabs>
                  <w:rPr>
                    <w:rFonts w:ascii="Aptos" w:hAnsi="Aptos"/>
                    <w:sz w:val="24"/>
                    <w:szCs w:val="24"/>
                  </w:rPr>
                </w:pPr>
                <w:r>
                  <w:rPr>
                    <w:rFonts w:ascii="MS Gothic" w:eastAsia="MS Gothic" w:hAnsi="MS Gothic" w:hint="eastAsia"/>
                    <w:sz w:val="24"/>
                    <w:szCs w:val="24"/>
                  </w:rPr>
                  <w:t>☐</w:t>
                </w:r>
              </w:p>
            </w:tc>
          </w:sdtContent>
        </w:sdt>
      </w:tr>
      <w:tr w:rsidR="0002142F" w:rsidRPr="00180155" w14:paraId="4078A18D" w14:textId="77777777" w:rsidTr="0002142F">
        <w:tc>
          <w:tcPr>
            <w:tcW w:w="3145" w:type="dxa"/>
            <w:vAlign w:val="center"/>
          </w:tcPr>
          <w:p w14:paraId="5800E1E8" w14:textId="77777777" w:rsidR="0002142F" w:rsidRPr="00180155" w:rsidRDefault="0002142F" w:rsidP="0002142F">
            <w:pPr>
              <w:rPr>
                <w:rFonts w:ascii="Aptos" w:hAnsi="Aptos"/>
                <w:color w:val="000000"/>
              </w:rPr>
            </w:pPr>
            <w:r>
              <w:rPr>
                <w:color w:val="000000"/>
              </w:rPr>
              <w:t xml:space="preserve">Sam Graeve </w:t>
            </w:r>
          </w:p>
        </w:tc>
        <w:tc>
          <w:tcPr>
            <w:tcW w:w="4048" w:type="dxa"/>
            <w:vAlign w:val="center"/>
          </w:tcPr>
          <w:p w14:paraId="34E76E14" w14:textId="77777777" w:rsidR="0002142F" w:rsidRPr="00180155" w:rsidRDefault="0002142F" w:rsidP="0002142F">
            <w:pPr>
              <w:rPr>
                <w:rFonts w:ascii="Aptos" w:hAnsi="Aptos"/>
                <w:color w:val="000000"/>
              </w:rPr>
            </w:pPr>
            <w:r>
              <w:rPr>
                <w:color w:val="000000"/>
              </w:rPr>
              <w:t xml:space="preserve">Audubon CSD </w:t>
            </w:r>
          </w:p>
        </w:tc>
        <w:sdt>
          <w:sdtPr>
            <w:rPr>
              <w:rFonts w:ascii="Aptos" w:hAnsi="Aptos"/>
              <w:sz w:val="24"/>
              <w:szCs w:val="24"/>
            </w:rPr>
            <w:id w:val="1725252882"/>
            <w14:checkbox>
              <w14:checked w14:val="0"/>
              <w14:checkedState w14:val="2612" w14:font="MS Gothic"/>
              <w14:uncheckedState w14:val="2610" w14:font="MS Gothic"/>
            </w14:checkbox>
          </w:sdtPr>
          <w:sdtContent>
            <w:tc>
              <w:tcPr>
                <w:tcW w:w="3597" w:type="dxa"/>
              </w:tcPr>
              <w:p w14:paraId="2D76C537" w14:textId="77777777" w:rsidR="0002142F" w:rsidRPr="00180155" w:rsidRDefault="0002142F" w:rsidP="0002142F">
                <w:pPr>
                  <w:tabs>
                    <w:tab w:val="left" w:pos="3650"/>
                    <w:tab w:val="center" w:pos="4680"/>
                  </w:tabs>
                  <w:rPr>
                    <w:rFonts w:ascii="Aptos" w:hAnsi="Aptos"/>
                    <w:sz w:val="24"/>
                    <w:szCs w:val="24"/>
                  </w:rPr>
                </w:pPr>
                <w:r>
                  <w:rPr>
                    <w:rFonts w:ascii="MS Gothic" w:eastAsia="MS Gothic" w:hAnsi="MS Gothic" w:hint="eastAsia"/>
                    <w:sz w:val="24"/>
                    <w:szCs w:val="24"/>
                  </w:rPr>
                  <w:t>☐</w:t>
                </w:r>
              </w:p>
            </w:tc>
          </w:sdtContent>
        </w:sdt>
      </w:tr>
      <w:tr w:rsidR="00D26DBC" w:rsidRPr="00180155" w14:paraId="462BF223" w14:textId="77777777" w:rsidTr="0002142F">
        <w:tc>
          <w:tcPr>
            <w:tcW w:w="3145" w:type="dxa"/>
            <w:vAlign w:val="center"/>
          </w:tcPr>
          <w:p w14:paraId="2144441F" w14:textId="743BE065" w:rsidR="00D26DBC" w:rsidRDefault="00D26DBC" w:rsidP="0002142F">
            <w:pPr>
              <w:rPr>
                <w:color w:val="000000"/>
              </w:rPr>
            </w:pPr>
            <w:r>
              <w:rPr>
                <w:color w:val="000000"/>
              </w:rPr>
              <w:t xml:space="preserve">Shelly Hoeing </w:t>
            </w:r>
          </w:p>
        </w:tc>
        <w:tc>
          <w:tcPr>
            <w:tcW w:w="4048" w:type="dxa"/>
            <w:vAlign w:val="center"/>
          </w:tcPr>
          <w:p w14:paraId="52F61EA5" w14:textId="0700CB4D" w:rsidR="00D26DBC" w:rsidRDefault="00D26DBC" w:rsidP="0002142F">
            <w:pPr>
              <w:rPr>
                <w:color w:val="000000"/>
              </w:rPr>
            </w:pPr>
            <w:r>
              <w:rPr>
                <w:color w:val="000000"/>
              </w:rPr>
              <w:t>Fort Madison CSD</w:t>
            </w:r>
          </w:p>
        </w:tc>
        <w:sdt>
          <w:sdtPr>
            <w:rPr>
              <w:rFonts w:ascii="Aptos" w:hAnsi="Aptos"/>
              <w:sz w:val="24"/>
              <w:szCs w:val="24"/>
            </w:rPr>
            <w:id w:val="-674561645"/>
            <w14:checkbox>
              <w14:checked w14:val="1"/>
              <w14:checkedState w14:val="2612" w14:font="MS Gothic"/>
              <w14:uncheckedState w14:val="2610" w14:font="MS Gothic"/>
            </w14:checkbox>
          </w:sdtPr>
          <w:sdtContent>
            <w:tc>
              <w:tcPr>
                <w:tcW w:w="3597" w:type="dxa"/>
              </w:tcPr>
              <w:p w14:paraId="4702816C" w14:textId="1901A840" w:rsidR="00D26DBC" w:rsidRDefault="00BC711E" w:rsidP="0002142F">
                <w:pPr>
                  <w:tabs>
                    <w:tab w:val="left" w:pos="3650"/>
                    <w:tab w:val="center" w:pos="4680"/>
                  </w:tabs>
                  <w:rPr>
                    <w:rFonts w:ascii="Aptos" w:hAnsi="Aptos"/>
                    <w:sz w:val="24"/>
                    <w:szCs w:val="24"/>
                  </w:rPr>
                </w:pPr>
                <w:r>
                  <w:rPr>
                    <w:rFonts w:ascii="MS Gothic" w:eastAsia="MS Gothic" w:hAnsi="MS Gothic" w:hint="eastAsia"/>
                    <w:sz w:val="24"/>
                    <w:szCs w:val="24"/>
                  </w:rPr>
                  <w:t>☒</w:t>
                </w:r>
              </w:p>
            </w:tc>
          </w:sdtContent>
        </w:sdt>
      </w:tr>
      <w:tr w:rsidR="0002142F" w:rsidRPr="00180155" w14:paraId="7F110559" w14:textId="77777777" w:rsidTr="0002142F">
        <w:tc>
          <w:tcPr>
            <w:tcW w:w="3145" w:type="dxa"/>
            <w:vAlign w:val="center"/>
          </w:tcPr>
          <w:p w14:paraId="6EDA7E81" w14:textId="77777777" w:rsidR="0002142F" w:rsidRDefault="0002142F" w:rsidP="0002142F">
            <w:pPr>
              <w:rPr>
                <w:color w:val="000000"/>
              </w:rPr>
            </w:pPr>
            <w:r>
              <w:rPr>
                <w:color w:val="000000"/>
              </w:rPr>
              <w:t xml:space="preserve">Vic Jaras </w:t>
            </w:r>
          </w:p>
        </w:tc>
        <w:tc>
          <w:tcPr>
            <w:tcW w:w="4048" w:type="dxa"/>
            <w:vAlign w:val="center"/>
          </w:tcPr>
          <w:p w14:paraId="4F34045D" w14:textId="77777777" w:rsidR="0002142F" w:rsidRDefault="0002142F" w:rsidP="0002142F">
            <w:pPr>
              <w:rPr>
                <w:color w:val="000000"/>
              </w:rPr>
            </w:pPr>
            <w:r>
              <w:rPr>
                <w:color w:val="000000"/>
              </w:rPr>
              <w:t xml:space="preserve">IDOE </w:t>
            </w:r>
          </w:p>
        </w:tc>
        <w:sdt>
          <w:sdtPr>
            <w:rPr>
              <w:rFonts w:ascii="Aptos" w:hAnsi="Aptos"/>
              <w:sz w:val="24"/>
              <w:szCs w:val="24"/>
            </w:rPr>
            <w:id w:val="-220675934"/>
            <w14:checkbox>
              <w14:checked w14:val="1"/>
              <w14:checkedState w14:val="2612" w14:font="MS Gothic"/>
              <w14:uncheckedState w14:val="2610" w14:font="MS Gothic"/>
            </w14:checkbox>
          </w:sdtPr>
          <w:sdtContent>
            <w:tc>
              <w:tcPr>
                <w:tcW w:w="3597" w:type="dxa"/>
              </w:tcPr>
              <w:p w14:paraId="19983409" w14:textId="5F7A016E" w:rsidR="0002142F" w:rsidRPr="00180155" w:rsidRDefault="00BC711E" w:rsidP="0002142F">
                <w:pPr>
                  <w:tabs>
                    <w:tab w:val="left" w:pos="3650"/>
                    <w:tab w:val="center" w:pos="4680"/>
                  </w:tabs>
                  <w:rPr>
                    <w:rFonts w:ascii="Aptos" w:hAnsi="Aptos"/>
                    <w:sz w:val="24"/>
                    <w:szCs w:val="24"/>
                  </w:rPr>
                </w:pPr>
                <w:r>
                  <w:rPr>
                    <w:rFonts w:ascii="MS Gothic" w:eastAsia="MS Gothic" w:hAnsi="MS Gothic" w:hint="eastAsia"/>
                    <w:sz w:val="24"/>
                    <w:szCs w:val="24"/>
                  </w:rPr>
                  <w:t>☒</w:t>
                </w:r>
              </w:p>
            </w:tc>
          </w:sdtContent>
        </w:sdt>
      </w:tr>
    </w:tbl>
    <w:p w14:paraId="4B071D7E" w14:textId="77777777" w:rsidR="00011B95" w:rsidRDefault="00011B95" w:rsidP="00EE282B">
      <w:pPr>
        <w:tabs>
          <w:tab w:val="left" w:pos="3650"/>
          <w:tab w:val="center" w:pos="4680"/>
        </w:tabs>
        <w:spacing w:after="0" w:line="240" w:lineRule="auto"/>
        <w:rPr>
          <w:sz w:val="24"/>
          <w:szCs w:val="24"/>
        </w:rPr>
      </w:pPr>
    </w:p>
    <w:p w14:paraId="6B0355D8" w14:textId="77777777" w:rsidR="00011B95" w:rsidRDefault="00011B95" w:rsidP="00011B95">
      <w:pPr>
        <w:tabs>
          <w:tab w:val="left" w:pos="3650"/>
          <w:tab w:val="center" w:pos="4680"/>
        </w:tabs>
        <w:spacing w:after="0" w:line="240" w:lineRule="auto"/>
        <w:ind w:firstLine="720"/>
        <w:rPr>
          <w:sz w:val="24"/>
          <w:szCs w:val="24"/>
        </w:rPr>
      </w:pPr>
    </w:p>
    <w:p w14:paraId="7A012EF5" w14:textId="77777777" w:rsidR="004E5338" w:rsidRDefault="004E5338" w:rsidP="00011B95">
      <w:pPr>
        <w:tabs>
          <w:tab w:val="left" w:pos="3650"/>
          <w:tab w:val="center" w:pos="4680"/>
        </w:tabs>
        <w:spacing w:after="0" w:line="240" w:lineRule="auto"/>
        <w:ind w:firstLine="720"/>
        <w:rPr>
          <w:sz w:val="24"/>
          <w:szCs w:val="24"/>
        </w:rPr>
      </w:pPr>
    </w:p>
    <w:p w14:paraId="1A737800" w14:textId="77777777" w:rsidR="004E5338" w:rsidRDefault="004E5338" w:rsidP="00011B95">
      <w:pPr>
        <w:tabs>
          <w:tab w:val="left" w:pos="3650"/>
          <w:tab w:val="center" w:pos="4680"/>
        </w:tabs>
        <w:spacing w:after="0" w:line="240" w:lineRule="auto"/>
        <w:ind w:firstLine="720"/>
        <w:rPr>
          <w:sz w:val="24"/>
          <w:szCs w:val="24"/>
        </w:rPr>
      </w:pPr>
    </w:p>
    <w:p w14:paraId="5ACF4960" w14:textId="77777777" w:rsidR="004E5338" w:rsidRDefault="004E5338" w:rsidP="00011B95">
      <w:pPr>
        <w:tabs>
          <w:tab w:val="left" w:pos="3650"/>
          <w:tab w:val="center" w:pos="4680"/>
        </w:tabs>
        <w:spacing w:after="0" w:line="240" w:lineRule="auto"/>
        <w:ind w:firstLine="720"/>
        <w:rPr>
          <w:sz w:val="24"/>
          <w:szCs w:val="24"/>
        </w:rPr>
      </w:pPr>
    </w:p>
    <w:p w14:paraId="5D3EDC9D" w14:textId="77777777" w:rsidR="004E5338" w:rsidRDefault="004E5338" w:rsidP="00011B95">
      <w:pPr>
        <w:tabs>
          <w:tab w:val="left" w:pos="3650"/>
          <w:tab w:val="center" w:pos="4680"/>
        </w:tabs>
        <w:spacing w:after="0" w:line="240" w:lineRule="auto"/>
        <w:ind w:firstLine="720"/>
        <w:rPr>
          <w:sz w:val="24"/>
          <w:szCs w:val="24"/>
        </w:rPr>
      </w:pPr>
    </w:p>
    <w:p w14:paraId="4FA24CB9" w14:textId="77777777" w:rsidR="004E5338" w:rsidRDefault="004E5338" w:rsidP="00011B95">
      <w:pPr>
        <w:tabs>
          <w:tab w:val="left" w:pos="3650"/>
          <w:tab w:val="center" w:pos="4680"/>
        </w:tabs>
        <w:spacing w:after="0" w:line="240" w:lineRule="auto"/>
        <w:ind w:firstLine="720"/>
        <w:rPr>
          <w:sz w:val="24"/>
          <w:szCs w:val="24"/>
        </w:rPr>
      </w:pPr>
    </w:p>
    <w:p w14:paraId="20663F4F" w14:textId="77777777" w:rsidR="00506F60" w:rsidRDefault="00506F60" w:rsidP="00506F60">
      <w:pPr>
        <w:pBdr>
          <w:top w:val="nil"/>
          <w:left w:val="nil"/>
          <w:bottom w:val="nil"/>
          <w:right w:val="nil"/>
          <w:between w:val="nil"/>
        </w:pBdr>
        <w:spacing w:after="0"/>
        <w:jc w:val="center"/>
        <w:rPr>
          <w:b/>
          <w:sz w:val="28"/>
          <w:szCs w:val="28"/>
        </w:rPr>
      </w:pPr>
      <w:r>
        <w:rPr>
          <w:b/>
          <w:sz w:val="28"/>
          <w:szCs w:val="28"/>
        </w:rPr>
        <w:t>AGENDA ITEMS</w:t>
      </w:r>
    </w:p>
    <w:tbl>
      <w:tblPr>
        <w:tblStyle w:val="TableGrid"/>
        <w:tblW w:w="0" w:type="auto"/>
        <w:tblLayout w:type="fixed"/>
        <w:tblLook w:val="04A0" w:firstRow="1" w:lastRow="0" w:firstColumn="1" w:lastColumn="0" w:noHBand="0" w:noVBand="1"/>
      </w:tblPr>
      <w:tblGrid>
        <w:gridCol w:w="3775"/>
        <w:gridCol w:w="7015"/>
      </w:tblGrid>
      <w:tr w:rsidR="00FD070C" w:rsidRPr="00180155" w14:paraId="6F8182D5" w14:textId="77777777" w:rsidTr="1CF92E33">
        <w:tc>
          <w:tcPr>
            <w:tcW w:w="3775" w:type="dxa"/>
            <w:shd w:val="clear" w:color="auto" w:fill="D9D9D9" w:themeFill="background1" w:themeFillShade="D9"/>
          </w:tcPr>
          <w:p w14:paraId="0D9774F9" w14:textId="77777777" w:rsidR="00FD070C" w:rsidRPr="00180155" w:rsidRDefault="00FD070C" w:rsidP="00FD070C">
            <w:pPr>
              <w:rPr>
                <w:rFonts w:ascii="Aptos" w:hAnsi="Aptos"/>
                <w:b/>
                <w:sz w:val="28"/>
                <w:szCs w:val="28"/>
              </w:rPr>
            </w:pPr>
            <w:r w:rsidRPr="00180155">
              <w:rPr>
                <w:rFonts w:ascii="Aptos" w:hAnsi="Aptos"/>
                <w:b/>
                <w:sz w:val="28"/>
                <w:szCs w:val="28"/>
              </w:rPr>
              <w:t>Agenda Item</w:t>
            </w:r>
          </w:p>
        </w:tc>
        <w:tc>
          <w:tcPr>
            <w:tcW w:w="7015" w:type="dxa"/>
            <w:shd w:val="clear" w:color="auto" w:fill="D9D9D9" w:themeFill="background1" w:themeFillShade="D9"/>
          </w:tcPr>
          <w:p w14:paraId="066F1B93" w14:textId="77777777" w:rsidR="00FD070C" w:rsidRPr="00180155" w:rsidRDefault="00FD070C" w:rsidP="00FD070C">
            <w:pPr>
              <w:rPr>
                <w:rFonts w:ascii="Aptos" w:hAnsi="Aptos"/>
                <w:b/>
                <w:sz w:val="28"/>
                <w:szCs w:val="28"/>
              </w:rPr>
            </w:pPr>
            <w:r w:rsidRPr="00180155">
              <w:rPr>
                <w:rFonts w:ascii="Aptos" w:hAnsi="Aptos"/>
                <w:b/>
                <w:sz w:val="28"/>
                <w:szCs w:val="28"/>
              </w:rPr>
              <w:t>Notes</w:t>
            </w:r>
          </w:p>
        </w:tc>
      </w:tr>
      <w:tr w:rsidR="00FD070C" w:rsidRPr="00180155" w14:paraId="31DA41F0" w14:textId="77777777" w:rsidTr="1CF92E33">
        <w:tc>
          <w:tcPr>
            <w:tcW w:w="3775" w:type="dxa"/>
          </w:tcPr>
          <w:p w14:paraId="1C0E13A5" w14:textId="77777777" w:rsidR="00110784" w:rsidRPr="00506D7E" w:rsidRDefault="00110784" w:rsidP="00110784">
            <w:pPr>
              <w:rPr>
                <w:rFonts w:ascii="Aptos" w:hAnsi="Aptos"/>
                <w:color w:val="000000" w:themeColor="text1"/>
                <w:sz w:val="28"/>
                <w:szCs w:val="28"/>
              </w:rPr>
            </w:pPr>
            <w:r w:rsidRPr="00506D7E">
              <w:rPr>
                <w:rFonts w:ascii="Aptos" w:hAnsi="Aptos"/>
                <w:color w:val="000000" w:themeColor="text1"/>
                <w:sz w:val="28"/>
                <w:szCs w:val="28"/>
              </w:rPr>
              <w:t xml:space="preserve">Camera On Please! </w:t>
            </w:r>
            <w:r w:rsidRPr="00506D7E">
              <w:rPr>
                <w:rFonts w:ascii="Segoe UI Emoji" w:eastAsia="Segoe UI Emoji" w:hAnsi="Segoe UI Emoji" w:cs="Segoe UI Emoji"/>
                <w:color w:val="000000" w:themeColor="text1"/>
                <w:sz w:val="28"/>
                <w:szCs w:val="28"/>
              </w:rPr>
              <w:t>😊</w:t>
            </w:r>
            <w:r w:rsidRPr="00506D7E">
              <w:rPr>
                <w:rFonts w:ascii="Aptos" w:hAnsi="Aptos"/>
                <w:color w:val="000000" w:themeColor="text1"/>
                <w:sz w:val="28"/>
                <w:szCs w:val="28"/>
              </w:rPr>
              <w:t xml:space="preserve"> </w:t>
            </w:r>
          </w:p>
          <w:p w14:paraId="56851A91" w14:textId="3AD2A009" w:rsidR="00FD070C" w:rsidRPr="00506D7E" w:rsidRDefault="00110784" w:rsidP="00110784">
            <w:pPr>
              <w:rPr>
                <w:rFonts w:ascii="Aptos" w:hAnsi="Aptos"/>
                <w:sz w:val="28"/>
                <w:szCs w:val="28"/>
              </w:rPr>
            </w:pPr>
            <w:r w:rsidRPr="00506D7E">
              <w:rPr>
                <w:rFonts w:ascii="Aptos" w:hAnsi="Aptos"/>
                <w:color w:val="000000" w:themeColor="text1"/>
                <w:sz w:val="28"/>
                <w:szCs w:val="28"/>
              </w:rPr>
              <w:t>Share your name/program/</w:t>
            </w:r>
            <w:r w:rsidR="00D43175" w:rsidRPr="00506D7E">
              <w:rPr>
                <w:rFonts w:ascii="Aptos" w:hAnsi="Aptos"/>
                <w:color w:val="000000" w:themeColor="text1"/>
                <w:sz w:val="28"/>
                <w:szCs w:val="28"/>
              </w:rPr>
              <w:t>something that w</w:t>
            </w:r>
            <w:r w:rsidR="0009601D" w:rsidRPr="00506D7E">
              <w:rPr>
                <w:rFonts w:ascii="Aptos" w:hAnsi="Aptos"/>
                <w:color w:val="000000" w:themeColor="text1"/>
                <w:sz w:val="28"/>
                <w:szCs w:val="28"/>
              </w:rPr>
              <w:t>orked</w:t>
            </w:r>
            <w:r w:rsidR="00D43175" w:rsidRPr="00506D7E">
              <w:rPr>
                <w:rFonts w:ascii="Aptos" w:hAnsi="Aptos"/>
                <w:color w:val="000000" w:themeColor="text1"/>
                <w:sz w:val="28"/>
                <w:szCs w:val="28"/>
              </w:rPr>
              <w:t xml:space="preserve"> well at your </w:t>
            </w:r>
            <w:r w:rsidR="003C3FC1" w:rsidRPr="00506D7E">
              <w:rPr>
                <w:rFonts w:ascii="Aptos" w:hAnsi="Aptos"/>
                <w:color w:val="000000" w:themeColor="text1"/>
                <w:sz w:val="28"/>
                <w:szCs w:val="28"/>
              </w:rPr>
              <w:t xml:space="preserve">last family engagement event </w:t>
            </w:r>
          </w:p>
        </w:tc>
        <w:tc>
          <w:tcPr>
            <w:tcW w:w="7015" w:type="dxa"/>
          </w:tcPr>
          <w:p w14:paraId="4B5909D0" w14:textId="77777777" w:rsidR="00C908C5" w:rsidRPr="00180155" w:rsidRDefault="00C908C5" w:rsidP="001E4496">
            <w:pPr>
              <w:rPr>
                <w:rFonts w:ascii="Aptos" w:hAnsi="Aptos"/>
                <w:sz w:val="28"/>
                <w:szCs w:val="28"/>
              </w:rPr>
            </w:pPr>
          </w:p>
        </w:tc>
      </w:tr>
      <w:tr w:rsidR="00434CBF" w:rsidRPr="00180155" w14:paraId="66907538" w14:textId="77777777" w:rsidTr="1CF92E33">
        <w:tc>
          <w:tcPr>
            <w:tcW w:w="3775" w:type="dxa"/>
          </w:tcPr>
          <w:p w14:paraId="27F0725F" w14:textId="509450C3" w:rsidR="00434CBF" w:rsidRPr="00506D7E" w:rsidRDefault="00434CBF" w:rsidP="00110784">
            <w:pPr>
              <w:rPr>
                <w:rFonts w:ascii="Aptos" w:hAnsi="Aptos"/>
                <w:color w:val="000000" w:themeColor="text1"/>
                <w:sz w:val="28"/>
                <w:szCs w:val="28"/>
              </w:rPr>
            </w:pPr>
            <w:r w:rsidRPr="00506D7E">
              <w:rPr>
                <w:rFonts w:ascii="Aptos" w:hAnsi="Aptos"/>
                <w:color w:val="000000" w:themeColor="text1"/>
                <w:sz w:val="28"/>
                <w:szCs w:val="28"/>
              </w:rPr>
              <w:t xml:space="preserve">Identify Committee Chair </w:t>
            </w:r>
          </w:p>
        </w:tc>
        <w:tc>
          <w:tcPr>
            <w:tcW w:w="7015" w:type="dxa"/>
          </w:tcPr>
          <w:p w14:paraId="4E607C61" w14:textId="5DD70564" w:rsidR="00434CBF" w:rsidRPr="00180155" w:rsidRDefault="00506D7E" w:rsidP="001E4496">
            <w:pPr>
              <w:rPr>
                <w:rFonts w:ascii="Aptos" w:hAnsi="Aptos"/>
                <w:sz w:val="28"/>
                <w:szCs w:val="28"/>
              </w:rPr>
            </w:pPr>
            <w:r w:rsidRPr="00506D7E">
              <w:rPr>
                <w:rFonts w:ascii="Aptos" w:hAnsi="Aptos"/>
                <w:sz w:val="24"/>
                <w:szCs w:val="24"/>
              </w:rPr>
              <w:t>Katie Boatwright and Mallory Riesberg have volunteered to serve as co-chairs of the Family Engagement Committee.</w:t>
            </w:r>
          </w:p>
        </w:tc>
      </w:tr>
      <w:tr w:rsidR="00EA4E29" w:rsidRPr="00180155" w14:paraId="09A3E91E" w14:textId="77777777" w:rsidTr="1CF92E33">
        <w:tc>
          <w:tcPr>
            <w:tcW w:w="3775" w:type="dxa"/>
          </w:tcPr>
          <w:p w14:paraId="0D84044A" w14:textId="469424C3" w:rsidR="00EA4E29" w:rsidRPr="00506D7E" w:rsidRDefault="00CB71F9" w:rsidP="00EA4E29">
            <w:pPr>
              <w:rPr>
                <w:rFonts w:ascii="Aptos" w:hAnsi="Aptos"/>
                <w:sz w:val="28"/>
                <w:szCs w:val="28"/>
              </w:rPr>
            </w:pPr>
            <w:r w:rsidRPr="00506D7E">
              <w:rPr>
                <w:rFonts w:ascii="Aptos" w:hAnsi="Aptos"/>
                <w:color w:val="000000" w:themeColor="text1"/>
                <w:sz w:val="28"/>
                <w:szCs w:val="28"/>
              </w:rPr>
              <w:t xml:space="preserve">Share Mizzen Education – high quality lesson plans for OST </w:t>
            </w:r>
            <w:hyperlink r:id="rId11" w:history="1">
              <w:r w:rsidRPr="00506D7E">
                <w:rPr>
                  <w:rFonts w:ascii="Aptos" w:hAnsi="Aptos"/>
                  <w:color w:val="0000FF"/>
                  <w:u w:val="single"/>
                </w:rPr>
                <w:t>Mizzen Education Home Page</w:t>
              </w:r>
            </w:hyperlink>
          </w:p>
        </w:tc>
        <w:tc>
          <w:tcPr>
            <w:tcW w:w="7015" w:type="dxa"/>
          </w:tcPr>
          <w:p w14:paraId="1CA539B7" w14:textId="082D0BC9" w:rsidR="00EA4E29" w:rsidRPr="00180155" w:rsidRDefault="00376089" w:rsidP="00EA4E29">
            <w:pPr>
              <w:rPr>
                <w:rFonts w:ascii="Aptos" w:hAnsi="Aptos"/>
                <w:sz w:val="28"/>
                <w:szCs w:val="28"/>
              </w:rPr>
            </w:pPr>
            <w:r w:rsidRPr="00376089">
              <w:rPr>
                <w:rFonts w:ascii="Aptos" w:hAnsi="Aptos"/>
                <w:sz w:val="24"/>
                <w:szCs w:val="24"/>
              </w:rPr>
              <w:t>IAA staff provided an overview of the Mizzen Education website, highlighting its value as a lesson plan resource. Grantees have the chance to sign up for a free account, giving them access to curriculum tailored to Out-of-School Time (OST) programs. The Mizzen Education website was created by the Mott Foundation.</w:t>
            </w:r>
          </w:p>
        </w:tc>
      </w:tr>
      <w:tr w:rsidR="00EA4E29" w:rsidRPr="00180155" w14:paraId="0BC6C0B4" w14:textId="77777777" w:rsidTr="1CF92E33">
        <w:tc>
          <w:tcPr>
            <w:tcW w:w="3775" w:type="dxa"/>
          </w:tcPr>
          <w:p w14:paraId="2386A0F9" w14:textId="77777777" w:rsidR="00EA4E29" w:rsidRDefault="00EA4E29" w:rsidP="00EA4E29">
            <w:pPr>
              <w:rPr>
                <w:rStyle w:val="Hyperlink"/>
                <w:rFonts w:ascii="Aptos" w:hAnsi="Aptos"/>
                <w:sz w:val="28"/>
                <w:szCs w:val="28"/>
              </w:rPr>
            </w:pPr>
            <w:r w:rsidRPr="00506D7E">
              <w:rPr>
                <w:rFonts w:ascii="Aptos" w:hAnsi="Aptos"/>
                <w:sz w:val="28"/>
                <w:szCs w:val="28"/>
              </w:rPr>
              <w:t xml:space="preserve">Review Family Engagement </w:t>
            </w:r>
            <w:hyperlink r:id="rId12" w:history="1">
              <w:r w:rsidRPr="00506D7E">
                <w:rPr>
                  <w:rStyle w:val="Hyperlink"/>
                  <w:rFonts w:ascii="Aptos" w:hAnsi="Aptos"/>
                  <w:sz w:val="28"/>
                  <w:szCs w:val="28"/>
                </w:rPr>
                <w:t>Guide</w:t>
              </w:r>
            </w:hyperlink>
          </w:p>
          <w:p w14:paraId="1D2051B5" w14:textId="7EDA396F" w:rsidR="00491C44" w:rsidRPr="00506D7E" w:rsidRDefault="00491C44" w:rsidP="00EA4E29">
            <w:pPr>
              <w:rPr>
                <w:rFonts w:ascii="Aptos" w:hAnsi="Aptos"/>
                <w:sz w:val="28"/>
                <w:szCs w:val="28"/>
              </w:rPr>
            </w:pPr>
            <w:r w:rsidRPr="00506D7E">
              <w:rPr>
                <w:rFonts w:ascii="Aptos" w:hAnsi="Aptos"/>
                <w:sz w:val="28"/>
                <w:szCs w:val="28"/>
              </w:rPr>
              <w:t>Vic will share new guidance on food for family engagement events</w:t>
            </w:r>
          </w:p>
        </w:tc>
        <w:tc>
          <w:tcPr>
            <w:tcW w:w="7015" w:type="dxa"/>
          </w:tcPr>
          <w:p w14:paraId="7BEB4519" w14:textId="7381A9B1" w:rsidR="00EA4E29" w:rsidRPr="00180155" w:rsidRDefault="00491C44" w:rsidP="00EA4E29">
            <w:pPr>
              <w:rPr>
                <w:rFonts w:ascii="Aptos" w:hAnsi="Aptos"/>
                <w:sz w:val="28"/>
                <w:szCs w:val="28"/>
              </w:rPr>
            </w:pPr>
            <w:bookmarkStart w:id="1" w:name="_Int_a34LLYqI"/>
            <w:r w:rsidRPr="1CF92E33">
              <w:rPr>
                <w:rFonts w:ascii="Aptos" w:hAnsi="Aptos"/>
                <w:sz w:val="24"/>
                <w:szCs w:val="24"/>
              </w:rPr>
              <w:t>Vic reminded grantees that programs are required to host a minimum of one parent engagement night each quarter, totaling four each year.</w:t>
            </w:r>
            <w:bookmarkEnd w:id="1"/>
            <w:r w:rsidRPr="1CF92E33">
              <w:rPr>
                <w:rFonts w:ascii="Aptos" w:hAnsi="Aptos"/>
                <w:sz w:val="24"/>
                <w:szCs w:val="24"/>
              </w:rPr>
              <w:t xml:space="preserve"> Attendance for these events is reported during the programs' local evaluations. The Claim Spreadsheet is monitored to ensure expenses are recorded in the Family Literacy column. Vic also shared best practice suggestions with the grantees and provided an update on USDOE guidance. It was noted that 21st CCLC funds may be used for food costs if they are reasonable, necessary, allowable, and allocable. Grantees were encouraged to reach out to Vic with any questions.</w:t>
            </w:r>
          </w:p>
        </w:tc>
      </w:tr>
      <w:tr w:rsidR="006A1C20" w:rsidRPr="00180155" w14:paraId="3CE9C800" w14:textId="77777777" w:rsidTr="1CF92E33">
        <w:tc>
          <w:tcPr>
            <w:tcW w:w="3775" w:type="dxa"/>
          </w:tcPr>
          <w:p w14:paraId="78AEC485" w14:textId="77777777" w:rsidR="006A1C20" w:rsidRPr="00506D7E" w:rsidRDefault="006A1C20" w:rsidP="006A1C20">
            <w:pPr>
              <w:rPr>
                <w:rFonts w:ascii="Aptos" w:hAnsi="Aptos"/>
                <w:sz w:val="24"/>
                <w:szCs w:val="24"/>
              </w:rPr>
            </w:pPr>
            <w:r w:rsidRPr="00506D7E">
              <w:rPr>
                <w:rFonts w:ascii="Aptos" w:hAnsi="Aptos"/>
                <w:sz w:val="24"/>
                <w:szCs w:val="24"/>
              </w:rPr>
              <w:t>Other/Open Agenda</w:t>
            </w:r>
          </w:p>
          <w:p w14:paraId="07A0007D" w14:textId="77777777" w:rsidR="006A1C20" w:rsidRPr="00506D7E" w:rsidRDefault="006A1C20" w:rsidP="006A1C20">
            <w:pPr>
              <w:rPr>
                <w:rFonts w:ascii="Aptos" w:hAnsi="Aptos"/>
                <w:sz w:val="28"/>
                <w:szCs w:val="28"/>
              </w:rPr>
            </w:pPr>
          </w:p>
        </w:tc>
        <w:tc>
          <w:tcPr>
            <w:tcW w:w="7015" w:type="dxa"/>
          </w:tcPr>
          <w:p w14:paraId="203F7149" w14:textId="77777777" w:rsidR="006A1C20" w:rsidRPr="00180155" w:rsidRDefault="006A1C20" w:rsidP="006A1C20">
            <w:pPr>
              <w:rPr>
                <w:rFonts w:ascii="Aptos" w:hAnsi="Aptos"/>
                <w:sz w:val="28"/>
                <w:szCs w:val="28"/>
              </w:rPr>
            </w:pPr>
          </w:p>
        </w:tc>
      </w:tr>
    </w:tbl>
    <w:p w14:paraId="23970FEB" w14:textId="77777777" w:rsidR="00506F60" w:rsidRDefault="00506F60" w:rsidP="00506F60">
      <w:pPr>
        <w:pBdr>
          <w:top w:val="nil"/>
          <w:left w:val="nil"/>
          <w:bottom w:val="nil"/>
          <w:right w:val="nil"/>
          <w:between w:val="nil"/>
        </w:pBdr>
        <w:spacing w:after="0"/>
        <w:rPr>
          <w:b/>
          <w:sz w:val="28"/>
          <w:szCs w:val="28"/>
        </w:rPr>
      </w:pPr>
    </w:p>
    <w:p w14:paraId="754A6EB4" w14:textId="77777777" w:rsidR="00FD070C" w:rsidRDefault="00FD070C" w:rsidP="00506F60">
      <w:pPr>
        <w:pBdr>
          <w:top w:val="nil"/>
          <w:left w:val="nil"/>
          <w:bottom w:val="nil"/>
          <w:right w:val="nil"/>
          <w:between w:val="nil"/>
        </w:pBdr>
        <w:spacing w:after="0"/>
        <w:jc w:val="center"/>
        <w:rPr>
          <w:b/>
          <w:sz w:val="28"/>
          <w:szCs w:val="28"/>
        </w:rPr>
      </w:pPr>
    </w:p>
    <w:p w14:paraId="4385E268" w14:textId="77777777" w:rsidR="00506F60" w:rsidRDefault="00506F60" w:rsidP="00506F60">
      <w:pPr>
        <w:pBdr>
          <w:top w:val="nil"/>
          <w:left w:val="nil"/>
          <w:bottom w:val="nil"/>
          <w:right w:val="nil"/>
          <w:between w:val="nil"/>
        </w:pBdr>
        <w:spacing w:after="0"/>
        <w:jc w:val="center"/>
        <w:rPr>
          <w:b/>
          <w:sz w:val="28"/>
          <w:szCs w:val="28"/>
        </w:rPr>
      </w:pPr>
      <w:r>
        <w:rPr>
          <w:b/>
          <w:sz w:val="28"/>
          <w:szCs w:val="28"/>
        </w:rPr>
        <w:t>WORK PLAN</w:t>
      </w:r>
    </w:p>
    <w:p w14:paraId="024B82BB" w14:textId="77777777" w:rsidR="00506F60" w:rsidRDefault="00506F60" w:rsidP="00506F60">
      <w:pPr>
        <w:pBdr>
          <w:top w:val="nil"/>
          <w:left w:val="nil"/>
          <w:bottom w:val="nil"/>
          <w:right w:val="nil"/>
          <w:between w:val="nil"/>
        </w:pBdr>
        <w:spacing w:after="0"/>
        <w:rPr>
          <w:b/>
          <w:sz w:val="28"/>
          <w:szCs w:val="28"/>
        </w:rPr>
      </w:pPr>
    </w:p>
    <w:tbl>
      <w:tblPr>
        <w:tblStyle w:val="TableGrid"/>
        <w:tblW w:w="11206" w:type="dxa"/>
        <w:jc w:val="center"/>
        <w:tblLook w:val="04A0" w:firstRow="1" w:lastRow="0" w:firstColumn="1" w:lastColumn="0" w:noHBand="0" w:noVBand="1"/>
      </w:tblPr>
      <w:tblGrid>
        <w:gridCol w:w="1928"/>
        <w:gridCol w:w="2415"/>
        <w:gridCol w:w="1576"/>
        <w:gridCol w:w="2382"/>
        <w:gridCol w:w="2905"/>
      </w:tblGrid>
      <w:tr w:rsidR="00506F60" w:rsidRPr="00180155" w14:paraId="31AEC8E3" w14:textId="77777777" w:rsidTr="00506F60">
        <w:trPr>
          <w:trHeight w:val="497"/>
          <w:jc w:val="center"/>
        </w:trPr>
        <w:tc>
          <w:tcPr>
            <w:tcW w:w="1951" w:type="dxa"/>
            <w:tcBorders>
              <w:bottom w:val="single" w:sz="4" w:space="0" w:color="auto"/>
            </w:tcBorders>
            <w:shd w:val="clear" w:color="auto" w:fill="D9D9D9" w:themeFill="background1" w:themeFillShade="D9"/>
            <w:vAlign w:val="center"/>
          </w:tcPr>
          <w:p w14:paraId="25E2F655" w14:textId="77777777" w:rsidR="00506F60" w:rsidRPr="00180155" w:rsidRDefault="00506F60" w:rsidP="006C5159">
            <w:pPr>
              <w:jc w:val="center"/>
              <w:rPr>
                <w:rFonts w:ascii="Aptos" w:hAnsi="Aptos" w:cs="Arial"/>
                <w:b/>
                <w:sz w:val="24"/>
                <w:szCs w:val="24"/>
              </w:rPr>
            </w:pPr>
            <w:r w:rsidRPr="00180155">
              <w:rPr>
                <w:rFonts w:ascii="Aptos" w:hAnsi="Aptos" w:cs="Arial"/>
                <w:b/>
                <w:sz w:val="24"/>
                <w:szCs w:val="24"/>
              </w:rPr>
              <w:t>Deadline</w:t>
            </w:r>
          </w:p>
        </w:tc>
        <w:tc>
          <w:tcPr>
            <w:tcW w:w="2458" w:type="dxa"/>
            <w:tcBorders>
              <w:bottom w:val="single" w:sz="4" w:space="0" w:color="auto"/>
            </w:tcBorders>
            <w:shd w:val="clear" w:color="auto" w:fill="D9D9D9" w:themeFill="background1" w:themeFillShade="D9"/>
            <w:vAlign w:val="center"/>
          </w:tcPr>
          <w:p w14:paraId="0F10EFC7" w14:textId="77777777" w:rsidR="00506F60" w:rsidRPr="00180155" w:rsidRDefault="00506F60" w:rsidP="006C5159">
            <w:pPr>
              <w:jc w:val="center"/>
              <w:rPr>
                <w:rFonts w:ascii="Aptos" w:hAnsi="Aptos" w:cs="Arial"/>
                <w:b/>
                <w:sz w:val="24"/>
                <w:szCs w:val="24"/>
              </w:rPr>
            </w:pPr>
            <w:r w:rsidRPr="00180155">
              <w:rPr>
                <w:rFonts w:ascii="Aptos" w:hAnsi="Aptos" w:cs="Arial"/>
                <w:b/>
                <w:sz w:val="24"/>
                <w:szCs w:val="24"/>
              </w:rPr>
              <w:t>Activity</w:t>
            </w:r>
          </w:p>
        </w:tc>
        <w:tc>
          <w:tcPr>
            <w:tcW w:w="1445" w:type="dxa"/>
            <w:tcBorders>
              <w:bottom w:val="single" w:sz="4" w:space="0" w:color="auto"/>
            </w:tcBorders>
            <w:shd w:val="clear" w:color="auto" w:fill="D9D9D9" w:themeFill="background1" w:themeFillShade="D9"/>
            <w:vAlign w:val="center"/>
          </w:tcPr>
          <w:p w14:paraId="17CB680F" w14:textId="77777777" w:rsidR="00506F60" w:rsidRPr="00180155" w:rsidRDefault="00506F60" w:rsidP="006C5159">
            <w:pPr>
              <w:jc w:val="center"/>
              <w:rPr>
                <w:rFonts w:ascii="Aptos" w:hAnsi="Aptos" w:cs="Arial"/>
                <w:b/>
                <w:sz w:val="24"/>
                <w:szCs w:val="24"/>
              </w:rPr>
            </w:pPr>
            <w:r w:rsidRPr="00180155">
              <w:rPr>
                <w:rFonts w:ascii="Aptos" w:hAnsi="Aptos" w:cs="Arial"/>
                <w:b/>
                <w:sz w:val="24"/>
                <w:szCs w:val="24"/>
              </w:rPr>
              <w:t>Who’s Responsible</w:t>
            </w:r>
          </w:p>
        </w:tc>
        <w:tc>
          <w:tcPr>
            <w:tcW w:w="2418" w:type="dxa"/>
            <w:tcBorders>
              <w:bottom w:val="single" w:sz="4" w:space="0" w:color="auto"/>
            </w:tcBorders>
            <w:shd w:val="clear" w:color="auto" w:fill="D9D9D9" w:themeFill="background1" w:themeFillShade="D9"/>
            <w:vAlign w:val="center"/>
          </w:tcPr>
          <w:p w14:paraId="7163B4DA" w14:textId="77777777" w:rsidR="00506F60" w:rsidRPr="00180155" w:rsidRDefault="00506F60" w:rsidP="006C5159">
            <w:pPr>
              <w:jc w:val="center"/>
              <w:rPr>
                <w:rFonts w:ascii="Aptos" w:hAnsi="Aptos" w:cs="Arial"/>
                <w:b/>
                <w:sz w:val="24"/>
                <w:szCs w:val="24"/>
              </w:rPr>
            </w:pPr>
            <w:r w:rsidRPr="00180155">
              <w:rPr>
                <w:rFonts w:ascii="Aptos" w:hAnsi="Aptos" w:cs="Arial"/>
                <w:b/>
                <w:sz w:val="24"/>
                <w:szCs w:val="24"/>
              </w:rPr>
              <w:t>Outcome Expected</w:t>
            </w:r>
          </w:p>
        </w:tc>
        <w:tc>
          <w:tcPr>
            <w:tcW w:w="2934" w:type="dxa"/>
            <w:tcBorders>
              <w:bottom w:val="single" w:sz="4" w:space="0" w:color="auto"/>
            </w:tcBorders>
            <w:shd w:val="clear" w:color="auto" w:fill="D9D9D9" w:themeFill="background1" w:themeFillShade="D9"/>
            <w:vAlign w:val="center"/>
          </w:tcPr>
          <w:p w14:paraId="191E123F" w14:textId="77777777" w:rsidR="00506F60" w:rsidRPr="00180155" w:rsidRDefault="00506F60" w:rsidP="006C5159">
            <w:pPr>
              <w:jc w:val="center"/>
              <w:rPr>
                <w:rFonts w:ascii="Aptos" w:hAnsi="Aptos" w:cs="Arial"/>
                <w:b/>
                <w:sz w:val="24"/>
                <w:szCs w:val="24"/>
              </w:rPr>
            </w:pPr>
            <w:r w:rsidRPr="00180155">
              <w:rPr>
                <w:rFonts w:ascii="Aptos" w:hAnsi="Aptos" w:cs="Arial"/>
                <w:b/>
                <w:sz w:val="24"/>
                <w:szCs w:val="24"/>
              </w:rPr>
              <w:t>Notes for Implementation</w:t>
            </w:r>
          </w:p>
        </w:tc>
      </w:tr>
      <w:tr w:rsidR="00506F60" w:rsidRPr="00180155" w14:paraId="58905601" w14:textId="77777777" w:rsidTr="00506F60">
        <w:trPr>
          <w:trHeight w:val="323"/>
          <w:jc w:val="center"/>
        </w:trPr>
        <w:tc>
          <w:tcPr>
            <w:tcW w:w="1951" w:type="dxa"/>
            <w:tcBorders>
              <w:bottom w:val="single" w:sz="4" w:space="0" w:color="auto"/>
            </w:tcBorders>
            <w:shd w:val="clear" w:color="auto" w:fill="auto"/>
            <w:vAlign w:val="center"/>
          </w:tcPr>
          <w:p w14:paraId="195D89AE" w14:textId="77777777" w:rsidR="00506F60" w:rsidRPr="00180155" w:rsidRDefault="00506F60" w:rsidP="006C5159">
            <w:pPr>
              <w:rPr>
                <w:rFonts w:ascii="Aptos" w:hAnsi="Aptos" w:cs="Arial"/>
                <w:szCs w:val="24"/>
              </w:rPr>
            </w:pPr>
          </w:p>
        </w:tc>
        <w:tc>
          <w:tcPr>
            <w:tcW w:w="2458" w:type="dxa"/>
            <w:tcBorders>
              <w:bottom w:val="single" w:sz="4" w:space="0" w:color="auto"/>
            </w:tcBorders>
            <w:shd w:val="clear" w:color="auto" w:fill="auto"/>
            <w:vAlign w:val="center"/>
          </w:tcPr>
          <w:p w14:paraId="34778A30" w14:textId="77777777" w:rsidR="00506F60" w:rsidRPr="00180155" w:rsidRDefault="00506F60" w:rsidP="006C5159">
            <w:pPr>
              <w:rPr>
                <w:rFonts w:ascii="Aptos" w:hAnsi="Aptos" w:cs="Arial"/>
                <w:szCs w:val="24"/>
              </w:rPr>
            </w:pPr>
          </w:p>
        </w:tc>
        <w:tc>
          <w:tcPr>
            <w:tcW w:w="1445" w:type="dxa"/>
            <w:tcBorders>
              <w:bottom w:val="single" w:sz="4" w:space="0" w:color="auto"/>
            </w:tcBorders>
            <w:shd w:val="clear" w:color="auto" w:fill="auto"/>
            <w:vAlign w:val="center"/>
          </w:tcPr>
          <w:p w14:paraId="68FD3332" w14:textId="77777777" w:rsidR="00506F60" w:rsidRPr="00180155" w:rsidRDefault="00506F60" w:rsidP="006C5159">
            <w:pPr>
              <w:rPr>
                <w:rFonts w:ascii="Aptos" w:hAnsi="Aptos" w:cs="Arial"/>
                <w:szCs w:val="24"/>
              </w:rPr>
            </w:pPr>
          </w:p>
        </w:tc>
        <w:tc>
          <w:tcPr>
            <w:tcW w:w="2418" w:type="dxa"/>
            <w:tcBorders>
              <w:bottom w:val="single" w:sz="4" w:space="0" w:color="auto"/>
            </w:tcBorders>
            <w:shd w:val="clear" w:color="auto" w:fill="auto"/>
            <w:vAlign w:val="center"/>
          </w:tcPr>
          <w:p w14:paraId="54A1E43F" w14:textId="77777777" w:rsidR="00506F60" w:rsidRPr="00180155" w:rsidRDefault="00506F60" w:rsidP="006C5159">
            <w:pPr>
              <w:rPr>
                <w:rFonts w:ascii="Aptos" w:hAnsi="Aptos" w:cs="Arial"/>
                <w:szCs w:val="24"/>
              </w:rPr>
            </w:pPr>
          </w:p>
        </w:tc>
        <w:tc>
          <w:tcPr>
            <w:tcW w:w="2934" w:type="dxa"/>
            <w:tcBorders>
              <w:bottom w:val="single" w:sz="4" w:space="0" w:color="auto"/>
            </w:tcBorders>
            <w:shd w:val="clear" w:color="auto" w:fill="auto"/>
            <w:vAlign w:val="center"/>
          </w:tcPr>
          <w:p w14:paraId="61BE31FB" w14:textId="77777777" w:rsidR="00506F60" w:rsidRPr="00180155" w:rsidRDefault="00506F60" w:rsidP="006C5159">
            <w:pPr>
              <w:rPr>
                <w:rFonts w:ascii="Aptos" w:hAnsi="Aptos" w:cs="Arial"/>
                <w:szCs w:val="24"/>
              </w:rPr>
            </w:pPr>
          </w:p>
        </w:tc>
      </w:tr>
      <w:tr w:rsidR="00506F60" w:rsidRPr="00180155" w14:paraId="0BC0B1E8" w14:textId="77777777" w:rsidTr="00506F60">
        <w:trPr>
          <w:trHeight w:val="323"/>
          <w:jc w:val="center"/>
        </w:trPr>
        <w:tc>
          <w:tcPr>
            <w:tcW w:w="1951" w:type="dxa"/>
            <w:tcBorders>
              <w:bottom w:val="single" w:sz="4" w:space="0" w:color="auto"/>
            </w:tcBorders>
            <w:shd w:val="clear" w:color="auto" w:fill="auto"/>
            <w:vAlign w:val="center"/>
          </w:tcPr>
          <w:p w14:paraId="34404CD0" w14:textId="77777777" w:rsidR="00506F60" w:rsidRPr="00180155" w:rsidRDefault="00506F60" w:rsidP="006C5159">
            <w:pPr>
              <w:rPr>
                <w:rFonts w:ascii="Aptos" w:hAnsi="Aptos" w:cs="Arial"/>
                <w:szCs w:val="24"/>
              </w:rPr>
            </w:pPr>
          </w:p>
        </w:tc>
        <w:tc>
          <w:tcPr>
            <w:tcW w:w="2458" w:type="dxa"/>
            <w:tcBorders>
              <w:bottom w:val="single" w:sz="4" w:space="0" w:color="auto"/>
            </w:tcBorders>
            <w:shd w:val="clear" w:color="auto" w:fill="auto"/>
            <w:vAlign w:val="center"/>
          </w:tcPr>
          <w:p w14:paraId="21CFA959" w14:textId="77777777" w:rsidR="00506F60" w:rsidRPr="00180155" w:rsidRDefault="00506F60" w:rsidP="006C5159">
            <w:pPr>
              <w:rPr>
                <w:rFonts w:ascii="Aptos" w:hAnsi="Aptos" w:cs="Arial"/>
                <w:szCs w:val="24"/>
              </w:rPr>
            </w:pPr>
          </w:p>
        </w:tc>
        <w:tc>
          <w:tcPr>
            <w:tcW w:w="1445" w:type="dxa"/>
            <w:tcBorders>
              <w:bottom w:val="single" w:sz="4" w:space="0" w:color="auto"/>
            </w:tcBorders>
            <w:shd w:val="clear" w:color="auto" w:fill="auto"/>
            <w:vAlign w:val="center"/>
          </w:tcPr>
          <w:p w14:paraId="36A07062" w14:textId="77777777" w:rsidR="00506F60" w:rsidRPr="00180155" w:rsidRDefault="00506F60" w:rsidP="006C5159">
            <w:pPr>
              <w:rPr>
                <w:rFonts w:ascii="Aptos" w:hAnsi="Aptos" w:cs="Arial"/>
                <w:szCs w:val="24"/>
              </w:rPr>
            </w:pPr>
          </w:p>
        </w:tc>
        <w:tc>
          <w:tcPr>
            <w:tcW w:w="2418" w:type="dxa"/>
            <w:tcBorders>
              <w:bottom w:val="single" w:sz="4" w:space="0" w:color="auto"/>
            </w:tcBorders>
            <w:shd w:val="clear" w:color="auto" w:fill="auto"/>
            <w:vAlign w:val="center"/>
          </w:tcPr>
          <w:p w14:paraId="44042A28" w14:textId="77777777" w:rsidR="00506F60" w:rsidRPr="00180155" w:rsidRDefault="00506F60" w:rsidP="006C5159">
            <w:pPr>
              <w:rPr>
                <w:rFonts w:ascii="Aptos" w:hAnsi="Aptos" w:cs="Arial"/>
                <w:szCs w:val="24"/>
              </w:rPr>
            </w:pPr>
          </w:p>
        </w:tc>
        <w:tc>
          <w:tcPr>
            <w:tcW w:w="2934" w:type="dxa"/>
            <w:tcBorders>
              <w:bottom w:val="single" w:sz="4" w:space="0" w:color="auto"/>
            </w:tcBorders>
            <w:shd w:val="clear" w:color="auto" w:fill="auto"/>
            <w:vAlign w:val="center"/>
          </w:tcPr>
          <w:p w14:paraId="6ED2101A" w14:textId="77777777" w:rsidR="00506F60" w:rsidRPr="00180155" w:rsidRDefault="00506F60" w:rsidP="006C5159">
            <w:pPr>
              <w:rPr>
                <w:rFonts w:ascii="Aptos" w:hAnsi="Aptos" w:cs="Arial"/>
                <w:szCs w:val="24"/>
              </w:rPr>
            </w:pPr>
          </w:p>
        </w:tc>
      </w:tr>
    </w:tbl>
    <w:p w14:paraId="7A75B984" w14:textId="77777777" w:rsidR="00506F60" w:rsidRDefault="00506F60" w:rsidP="00506F60">
      <w:pPr>
        <w:pBdr>
          <w:top w:val="nil"/>
          <w:left w:val="nil"/>
          <w:bottom w:val="nil"/>
          <w:right w:val="nil"/>
          <w:between w:val="nil"/>
        </w:pBdr>
        <w:spacing w:after="0"/>
        <w:rPr>
          <w:b/>
          <w:sz w:val="28"/>
          <w:szCs w:val="28"/>
        </w:rPr>
      </w:pPr>
    </w:p>
    <w:p w14:paraId="115AEB8D" w14:textId="44E6E395" w:rsidR="008F319D" w:rsidRDefault="00506F60" w:rsidP="00506F60">
      <w:pPr>
        <w:pBdr>
          <w:top w:val="nil"/>
          <w:left w:val="nil"/>
          <w:bottom w:val="nil"/>
          <w:right w:val="nil"/>
          <w:between w:val="nil"/>
        </w:pBdr>
        <w:spacing w:after="0"/>
        <w:rPr>
          <w:b/>
          <w:color w:val="000000"/>
          <w:sz w:val="28"/>
          <w:szCs w:val="28"/>
        </w:rPr>
      </w:pPr>
      <w:r>
        <w:rPr>
          <w:b/>
          <w:color w:val="000000"/>
          <w:sz w:val="28"/>
          <w:szCs w:val="28"/>
        </w:rPr>
        <w:t>NEXT MEETING DATE</w:t>
      </w:r>
      <w:r w:rsidR="004D049A">
        <w:rPr>
          <w:b/>
          <w:color w:val="000000"/>
          <w:sz w:val="28"/>
          <w:szCs w:val="28"/>
        </w:rPr>
        <w:t xml:space="preserve">: </w:t>
      </w:r>
      <w:sdt>
        <w:sdtPr>
          <w:rPr>
            <w:b/>
            <w:color w:val="000000"/>
            <w:sz w:val="28"/>
            <w:szCs w:val="28"/>
          </w:rPr>
          <w:id w:val="1794021325"/>
          <w:placeholder>
            <w:docPart w:val="E761DC8CFE9C42B0B9394E1F43377725"/>
          </w:placeholder>
          <w:date w:fullDate="2024-07-24T00:00:00Z">
            <w:dateFormat w:val="MMMM d, yyyy"/>
            <w:lid w:val="en-US"/>
            <w:storeMappedDataAs w:val="dateTime"/>
            <w:calendar w:val="gregorian"/>
          </w:date>
        </w:sdtPr>
        <w:sdtContent>
          <w:r w:rsidR="00724C0A">
            <w:rPr>
              <w:b/>
              <w:color w:val="000000"/>
              <w:sz w:val="28"/>
              <w:szCs w:val="28"/>
            </w:rPr>
            <w:t>July 24, 2024</w:t>
          </w:r>
        </w:sdtContent>
      </w:sdt>
    </w:p>
    <w:p w14:paraId="680B3798" w14:textId="77777777" w:rsidR="00506F60" w:rsidRDefault="00506F60" w:rsidP="00506F60">
      <w:pPr>
        <w:pBdr>
          <w:top w:val="nil"/>
          <w:left w:val="nil"/>
          <w:bottom w:val="nil"/>
          <w:right w:val="nil"/>
          <w:between w:val="nil"/>
        </w:pBdr>
        <w:spacing w:after="0"/>
        <w:rPr>
          <w:b/>
          <w:color w:val="000000"/>
          <w:sz w:val="28"/>
          <w:szCs w:val="28"/>
        </w:rPr>
      </w:pPr>
      <w:r>
        <w:rPr>
          <w:b/>
          <w:color w:val="000000"/>
          <w:sz w:val="28"/>
          <w:szCs w:val="28"/>
        </w:rPr>
        <w:t>ADJOURN</w:t>
      </w:r>
    </w:p>
    <w:sectPr w:rsidR="00506F60">
      <w:headerReference w:type="default" r:id="rId13"/>
      <w:headerReference w:type="first" r:id="rId14"/>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7B8473" w14:textId="77777777" w:rsidR="007B4AF1" w:rsidRDefault="007B4AF1">
      <w:pPr>
        <w:spacing w:after="0" w:line="240" w:lineRule="auto"/>
      </w:pPr>
      <w:r>
        <w:separator/>
      </w:r>
    </w:p>
  </w:endnote>
  <w:endnote w:type="continuationSeparator" w:id="0">
    <w:p w14:paraId="389169C7" w14:textId="77777777" w:rsidR="007B4AF1" w:rsidRDefault="007B4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219DBB" w14:textId="77777777" w:rsidR="007B4AF1" w:rsidRDefault="007B4AF1">
      <w:pPr>
        <w:spacing w:after="0" w:line="240" w:lineRule="auto"/>
      </w:pPr>
      <w:r>
        <w:separator/>
      </w:r>
    </w:p>
  </w:footnote>
  <w:footnote w:type="continuationSeparator" w:id="0">
    <w:p w14:paraId="7B966630" w14:textId="77777777" w:rsidR="007B4AF1" w:rsidRDefault="007B4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047C93" w14:textId="77777777" w:rsidR="008F319D" w:rsidRDefault="008F319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B21B46" w14:textId="77777777" w:rsidR="008F319D" w:rsidRDefault="00031CD6" w:rsidP="00506F60">
    <w:pPr>
      <w:tabs>
        <w:tab w:val="center" w:pos="4680"/>
        <w:tab w:val="right" w:pos="9360"/>
      </w:tabs>
      <w:spacing w:after="0" w:line="240" w:lineRule="auto"/>
      <w:jc w:val="center"/>
    </w:pPr>
    <w:r>
      <w:rPr>
        <w:noProof/>
      </w:rPr>
      <w:drawing>
        <wp:inline distT="0" distB="0" distL="0" distR="0" wp14:anchorId="5BDD65F9" wp14:editId="579DD6CD">
          <wp:extent cx="3721100" cy="733425"/>
          <wp:effectExtent l="0" t="0" r="0" b="0"/>
          <wp:docPr id="1" name="image1.jpg" descr="Z:\PROJECTS\21CCLC Network TA\Publications\21CCLC logo\IMG\21CCLC logo 2011 5 19 hng.jpg"/>
          <wp:cNvGraphicFramePr/>
          <a:graphic xmlns:a="http://schemas.openxmlformats.org/drawingml/2006/main">
            <a:graphicData uri="http://schemas.openxmlformats.org/drawingml/2006/picture">
              <pic:pic xmlns:pic="http://schemas.openxmlformats.org/drawingml/2006/picture">
                <pic:nvPicPr>
                  <pic:cNvPr id="0" name="image1.jpg" descr="Z:\PROJECTS\21CCLC Network TA\Publications\21CCLC logo\IMG\21CCLC logo 2011 5 19 hng.jpg"/>
                  <pic:cNvPicPr preferRelativeResize="0"/>
                </pic:nvPicPr>
                <pic:blipFill>
                  <a:blip r:embed="rId1"/>
                  <a:srcRect/>
                  <a:stretch>
                    <a:fillRect/>
                  </a:stretch>
                </pic:blipFill>
                <pic:spPr>
                  <a:xfrm>
                    <a:off x="0" y="0"/>
                    <a:ext cx="3721100" cy="733425"/>
                  </a:xfrm>
                  <a:prstGeom prst="rect">
                    <a:avLst/>
                  </a:prstGeom>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a34LLYqI" int2:invalidationBookmarkName="" int2:hashCode="IRDKQjF1M+TgXC" int2:id="Mw3omk0N">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541CDD"/>
    <w:multiLevelType w:val="hybridMultilevel"/>
    <w:tmpl w:val="0CEC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17F79"/>
    <w:multiLevelType w:val="hybridMultilevel"/>
    <w:tmpl w:val="573E6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03982"/>
    <w:multiLevelType w:val="hybridMultilevel"/>
    <w:tmpl w:val="F64C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664789"/>
    <w:multiLevelType w:val="multilevel"/>
    <w:tmpl w:val="2A3811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5ED7D7E"/>
    <w:multiLevelType w:val="hybridMultilevel"/>
    <w:tmpl w:val="1F460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55725">
    <w:abstractNumId w:val="3"/>
  </w:num>
  <w:num w:numId="2" w16cid:durableId="1476991500">
    <w:abstractNumId w:val="2"/>
  </w:num>
  <w:num w:numId="3" w16cid:durableId="333608058">
    <w:abstractNumId w:val="4"/>
  </w:num>
  <w:num w:numId="4" w16cid:durableId="750616120">
    <w:abstractNumId w:val="0"/>
  </w:num>
  <w:num w:numId="5" w16cid:durableId="4594177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C0A"/>
    <w:rsid w:val="00001A2C"/>
    <w:rsid w:val="00011B95"/>
    <w:rsid w:val="0002142F"/>
    <w:rsid w:val="00031CD6"/>
    <w:rsid w:val="00043C18"/>
    <w:rsid w:val="0009601D"/>
    <w:rsid w:val="000A431C"/>
    <w:rsid w:val="000D56CD"/>
    <w:rsid w:val="000F30EF"/>
    <w:rsid w:val="00110784"/>
    <w:rsid w:val="00180155"/>
    <w:rsid w:val="001B7C6F"/>
    <w:rsid w:val="001D1733"/>
    <w:rsid w:val="001E4496"/>
    <w:rsid w:val="00235476"/>
    <w:rsid w:val="00271794"/>
    <w:rsid w:val="0028497C"/>
    <w:rsid w:val="00287B9A"/>
    <w:rsid w:val="002A75EE"/>
    <w:rsid w:val="002E673C"/>
    <w:rsid w:val="00302AA8"/>
    <w:rsid w:val="0032413B"/>
    <w:rsid w:val="00361B74"/>
    <w:rsid w:val="00364744"/>
    <w:rsid w:val="003651D7"/>
    <w:rsid w:val="00376089"/>
    <w:rsid w:val="003C3FC1"/>
    <w:rsid w:val="003D413C"/>
    <w:rsid w:val="003D763A"/>
    <w:rsid w:val="003F5F09"/>
    <w:rsid w:val="004004AE"/>
    <w:rsid w:val="00434CBF"/>
    <w:rsid w:val="0045370E"/>
    <w:rsid w:val="00485EDD"/>
    <w:rsid w:val="00491C44"/>
    <w:rsid w:val="004C5038"/>
    <w:rsid w:val="004D049A"/>
    <w:rsid w:val="004D3580"/>
    <w:rsid w:val="004D4760"/>
    <w:rsid w:val="004E5338"/>
    <w:rsid w:val="00502A8F"/>
    <w:rsid w:val="00506D7E"/>
    <w:rsid w:val="00506F60"/>
    <w:rsid w:val="00513320"/>
    <w:rsid w:val="005C21F9"/>
    <w:rsid w:val="005C53F7"/>
    <w:rsid w:val="005D6554"/>
    <w:rsid w:val="005F6222"/>
    <w:rsid w:val="0060303D"/>
    <w:rsid w:val="006206AC"/>
    <w:rsid w:val="00626FEB"/>
    <w:rsid w:val="00685DBE"/>
    <w:rsid w:val="006A1C20"/>
    <w:rsid w:val="006C5159"/>
    <w:rsid w:val="006E3A65"/>
    <w:rsid w:val="006E4FE9"/>
    <w:rsid w:val="006F6F2A"/>
    <w:rsid w:val="00712A11"/>
    <w:rsid w:val="00724C0A"/>
    <w:rsid w:val="007B471C"/>
    <w:rsid w:val="007B4AF1"/>
    <w:rsid w:val="007C14A4"/>
    <w:rsid w:val="00816B44"/>
    <w:rsid w:val="008E70BC"/>
    <w:rsid w:val="008F319D"/>
    <w:rsid w:val="00906BB0"/>
    <w:rsid w:val="00916247"/>
    <w:rsid w:val="00973292"/>
    <w:rsid w:val="00996FBD"/>
    <w:rsid w:val="009C3368"/>
    <w:rsid w:val="009C38DA"/>
    <w:rsid w:val="00A565C4"/>
    <w:rsid w:val="00A62F4F"/>
    <w:rsid w:val="00A7221E"/>
    <w:rsid w:val="00AB6DAC"/>
    <w:rsid w:val="00AF424C"/>
    <w:rsid w:val="00B02FC0"/>
    <w:rsid w:val="00B463B5"/>
    <w:rsid w:val="00B67233"/>
    <w:rsid w:val="00B87E9E"/>
    <w:rsid w:val="00BB324D"/>
    <w:rsid w:val="00BC711E"/>
    <w:rsid w:val="00C544B4"/>
    <w:rsid w:val="00C57873"/>
    <w:rsid w:val="00C6088B"/>
    <w:rsid w:val="00C908C5"/>
    <w:rsid w:val="00CB71F9"/>
    <w:rsid w:val="00D2069E"/>
    <w:rsid w:val="00D26DBC"/>
    <w:rsid w:val="00D319FB"/>
    <w:rsid w:val="00D415CD"/>
    <w:rsid w:val="00D43175"/>
    <w:rsid w:val="00D8411F"/>
    <w:rsid w:val="00DA3C43"/>
    <w:rsid w:val="00DB4C25"/>
    <w:rsid w:val="00DC26C8"/>
    <w:rsid w:val="00DC5C40"/>
    <w:rsid w:val="00DE03EA"/>
    <w:rsid w:val="00DE7A87"/>
    <w:rsid w:val="00E12958"/>
    <w:rsid w:val="00E27363"/>
    <w:rsid w:val="00E77DCD"/>
    <w:rsid w:val="00EA4E29"/>
    <w:rsid w:val="00EC32CD"/>
    <w:rsid w:val="00EC3982"/>
    <w:rsid w:val="00EE282B"/>
    <w:rsid w:val="00F80F92"/>
    <w:rsid w:val="00FC31AA"/>
    <w:rsid w:val="00FD070C"/>
    <w:rsid w:val="1CF92E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0061A"/>
  <w15:docId w15:val="{7D144F81-2FF6-4EA8-9DB8-258D3DA2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A1C20"/>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0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60"/>
  </w:style>
  <w:style w:type="paragraph" w:styleId="Footer">
    <w:name w:val="footer"/>
    <w:basedOn w:val="Normal"/>
    <w:link w:val="FooterChar"/>
    <w:uiPriority w:val="99"/>
    <w:unhideWhenUsed/>
    <w:rsid w:val="0050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60"/>
  </w:style>
  <w:style w:type="table" w:styleId="TableGrid">
    <w:name w:val="Table Grid"/>
    <w:basedOn w:val="TableNormal"/>
    <w:uiPriority w:val="39"/>
    <w:rsid w:val="0050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D07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070C"/>
    <w:pPr>
      <w:ind w:left="720"/>
      <w:contextualSpacing/>
    </w:pPr>
  </w:style>
  <w:style w:type="character" w:styleId="Hyperlink">
    <w:name w:val="Hyperlink"/>
    <w:basedOn w:val="DefaultParagraphFont"/>
    <w:uiPriority w:val="99"/>
    <w:unhideWhenUsed/>
    <w:rsid w:val="00011B95"/>
    <w:rPr>
      <w:color w:val="0000FF" w:themeColor="hyperlink"/>
      <w:u w:val="single"/>
    </w:rPr>
  </w:style>
  <w:style w:type="paragraph" w:styleId="BalloonText">
    <w:name w:val="Balloon Text"/>
    <w:basedOn w:val="Normal"/>
    <w:link w:val="BalloonTextChar"/>
    <w:uiPriority w:val="99"/>
    <w:semiHidden/>
    <w:unhideWhenUsed/>
    <w:rsid w:val="00A56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5C4"/>
    <w:rPr>
      <w:rFonts w:ascii="Tahoma" w:hAnsi="Tahoma" w:cs="Tahoma"/>
      <w:sz w:val="16"/>
      <w:szCs w:val="16"/>
    </w:rPr>
  </w:style>
  <w:style w:type="character" w:styleId="PlaceholderText">
    <w:name w:val="Placeholder Text"/>
    <w:basedOn w:val="DefaultParagraphFont"/>
    <w:uiPriority w:val="99"/>
    <w:semiHidden/>
    <w:rsid w:val="003F5F09"/>
    <w:rPr>
      <w:color w:val="666666"/>
    </w:rPr>
  </w:style>
  <w:style w:type="paragraph" w:styleId="NormalWeb">
    <w:name w:val="Normal (Web)"/>
    <w:basedOn w:val="Normal"/>
    <w:uiPriority w:val="99"/>
    <w:semiHidden/>
    <w:unhideWhenUsed/>
    <w:rsid w:val="00685DB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D7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736177">
      <w:bodyDiv w:val="1"/>
      <w:marLeft w:val="0"/>
      <w:marRight w:val="0"/>
      <w:marTop w:val="0"/>
      <w:marBottom w:val="0"/>
      <w:divBdr>
        <w:top w:val="none" w:sz="0" w:space="0" w:color="auto"/>
        <w:left w:val="none" w:sz="0" w:space="0" w:color="auto"/>
        <w:bottom w:val="none" w:sz="0" w:space="0" w:color="auto"/>
        <w:right w:val="none" w:sz="0" w:space="0" w:color="auto"/>
      </w:divBdr>
    </w:div>
    <w:div w:id="1174879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rive.google.com/file/d/1gGUJ7BqUAdN-sCntOdrZnrSnTlluxHos/view?usp=shar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izzen.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us06web.zoom.us/j/91999007996?pwd=TytSNkdtOWhBajh4QUtwRllYNDNVUT0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riffin\State%20Public%20Policy%20Group\SPPG%20-%20Projects\Iowa%20Afterschool%20Alliance\2024\21CCLC\Community%20of%20Practice\Family%20Engagement%20Committee\21CCLC%20Family%20Engagement%20Committee%20Agenda%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761DC8CFE9C42B0B9394E1F43377725"/>
        <w:category>
          <w:name w:val="General"/>
          <w:gallery w:val="placeholder"/>
        </w:category>
        <w:types>
          <w:type w:val="bbPlcHdr"/>
        </w:types>
        <w:behaviors>
          <w:behavior w:val="content"/>
        </w:behaviors>
        <w:guid w:val="{CEA4211D-18D1-4FE4-BDEB-4F37C25FEB8C}"/>
      </w:docPartPr>
      <w:docPartBody>
        <w:p w:rsidR="00235476" w:rsidRDefault="00235476">
          <w:pPr>
            <w:pStyle w:val="E761DC8CFE9C42B0B9394E1F43377725"/>
          </w:pPr>
          <w:r w:rsidRPr="0096457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FE3"/>
    <w:rsid w:val="00235476"/>
    <w:rsid w:val="002674F9"/>
    <w:rsid w:val="002A6AB4"/>
    <w:rsid w:val="006B1FE3"/>
    <w:rsid w:val="006E3A65"/>
    <w:rsid w:val="00906BB0"/>
    <w:rsid w:val="00916247"/>
    <w:rsid w:val="00923118"/>
    <w:rsid w:val="00B02FC0"/>
    <w:rsid w:val="00B05700"/>
    <w:rsid w:val="00B463B5"/>
    <w:rsid w:val="00C57873"/>
    <w:rsid w:val="00DE03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666666"/>
    </w:rPr>
  </w:style>
  <w:style w:type="paragraph" w:customStyle="1" w:styleId="E761DC8CFE9C42B0B9394E1F43377725">
    <w:name w:val="E761DC8CFE9C42B0B9394E1F433777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65fbe1f-a3a3-435c-beb1-bc178e11a954" xsi:nil="true"/>
    <lcf76f155ced4ddcb4097134ff3c332f xmlns="e633b9c5-0b33-47d2-895c-6c014b75ca8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4C1E87739E1B4787125CE41F0C912F" ma:contentTypeVersion="15" ma:contentTypeDescription="Create a new document." ma:contentTypeScope="" ma:versionID="e93c79c6712185f478dc7e49964d0e48">
  <xsd:schema xmlns:xsd="http://www.w3.org/2001/XMLSchema" xmlns:xs="http://www.w3.org/2001/XMLSchema" xmlns:p="http://schemas.microsoft.com/office/2006/metadata/properties" xmlns:ns2="e633b9c5-0b33-47d2-895c-6c014b75ca8a" xmlns:ns3="a65fbe1f-a3a3-435c-beb1-bc178e11a954" targetNamespace="http://schemas.microsoft.com/office/2006/metadata/properties" ma:root="true" ma:fieldsID="e2f901767bca213ebe9399c7b8fd0e4b" ns2:_="" ns3:_="">
    <xsd:import namespace="e633b9c5-0b33-47d2-895c-6c014b75ca8a"/>
    <xsd:import namespace="a65fbe1f-a3a3-435c-beb1-bc178e11a9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3b9c5-0b33-47d2-895c-6c014b75c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2976fd1-8200-4904-8c33-deaf49ea56c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5fbe1f-a3a3-435c-beb1-bc178e11a95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89658fd-f416-4e45-9aa2-e66d5caaee90}" ma:internalName="TaxCatchAll" ma:showField="CatchAllData" ma:web="a65fbe1f-a3a3-435c-beb1-bc178e11a95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3C0975-92B4-4284-84DB-6D57213483AD}">
  <ds:schemaRefs>
    <ds:schemaRef ds:uri="http://schemas.microsoft.com/sharepoint/v3/contenttype/forms"/>
  </ds:schemaRefs>
</ds:datastoreItem>
</file>

<file path=customXml/itemProps2.xml><?xml version="1.0" encoding="utf-8"?>
<ds:datastoreItem xmlns:ds="http://schemas.openxmlformats.org/officeDocument/2006/customXml" ds:itemID="{46DFE5A4-88A6-4514-87D5-77E73E057FFC}">
  <ds:schemaRefs>
    <ds:schemaRef ds:uri="http://schemas.microsoft.com/office/2006/metadata/properties"/>
    <ds:schemaRef ds:uri="http://schemas.microsoft.com/office/infopath/2007/PartnerControls"/>
    <ds:schemaRef ds:uri="a65fbe1f-a3a3-435c-beb1-bc178e11a954"/>
    <ds:schemaRef ds:uri="e633b9c5-0b33-47d2-895c-6c014b75ca8a"/>
  </ds:schemaRefs>
</ds:datastoreItem>
</file>

<file path=customXml/itemProps3.xml><?xml version="1.0" encoding="utf-8"?>
<ds:datastoreItem xmlns:ds="http://schemas.openxmlformats.org/officeDocument/2006/customXml" ds:itemID="{F5EFB3DE-3CA0-43F8-8A15-BF19F233D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3b9c5-0b33-47d2-895c-6c014b75ca8a"/>
    <ds:schemaRef ds:uri="a65fbe1f-a3a3-435c-beb1-bc178e11a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21CCLC%20Family%20Engagement%20Committee%20Agenda%20Template</Template>
  <TotalTime>0</TotalTime>
  <Pages>1</Pages>
  <Words>477</Words>
  <Characters>2722</Characters>
  <Application>Microsoft Office Word</Application>
  <DocSecurity>4</DocSecurity>
  <Lines>22</Lines>
  <Paragraphs>6</Paragraphs>
  <ScaleCrop>false</ScaleCrop>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 Griffin</dc:creator>
  <cp:keywords/>
  <cp:lastModifiedBy>Elva  Griffin</cp:lastModifiedBy>
  <cp:revision>7</cp:revision>
  <dcterms:created xsi:type="dcterms:W3CDTF">2024-05-23T11:37:00Z</dcterms:created>
  <dcterms:modified xsi:type="dcterms:W3CDTF">2024-05-23T11:53:00Z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0x0101006D4C1E87739E1B4787125CE41F0C912F</vt:lpwstr>
  </property>
  <property fmtid="{D5CDD505-2E9C-101B-9397-08002B2CF9AE}" pid="3" name="Order">
    <vt:r8>3280200</vt:r8>
  </property>
  <property fmtid="{D5CDD505-2E9C-101B-9397-08002B2CF9AE}" pid="4" name="MediaServiceImageTags">
    <vt:lpwstr/>
  </property>
</Properties>
</file>